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7" w:name="X5c2656021f04bc10f76d3209935f44e4a25f82e"/>
    <w:p>
      <w:pPr>
        <w:pStyle w:val="Heading1"/>
      </w:pPr>
      <w:r>
        <w:t xml:space="preserve">The Visual Chronicle of the Mekong Delta Metropolis</w:t>
      </w:r>
    </w:p>
    <w:bookmarkStart w:id="20" w:name="X6c2f3ff906439e18b3de1ac34040242db575db6"/>
    <w:p>
      <w:pPr>
        <w:pStyle w:val="Heading2"/>
      </w:pPr>
      <w:r>
        <w:t xml:space="preserve">An Essay on the Role and Relevance of the Videographer in Vietnam Ho Chi Minh City</w:t>
      </w:r>
    </w:p>
    <w:p>
      <w:pPr>
        <w:pStyle w:val="FirstParagraph"/>
      </w:pPr>
      <w:r>
        <w:t xml:space="preserve">In the rapidly evolving tapestry of modern media, few professions have witnessed as dramatic a transformation and surge in demand as that of the</w:t>
      </w:r>
      <w:r>
        <w:t xml:space="preserve"> </w:t>
      </w:r>
      <w:r>
        <w:rPr>
          <w:bCs/>
          <w:b/>
        </w:rPr>
        <w:t xml:space="preserve">Videographer</w:t>
      </w:r>
      <w:r>
        <w:t xml:space="preserve">. Nowhere is this shift more palpable than in</w:t>
      </w:r>
      <w:r>
        <w:t xml:space="preserve"> </w:t>
      </w:r>
      <w:r>
        <w:rPr>
          <w:bCs/>
          <w:b/>
        </w:rPr>
        <w:t xml:space="preserve">Vietnam Ho Chi Minh City</w:t>
      </w:r>
      <w:r>
        <w:t xml:space="preserve">, a metropolis that serves as the economic heart and cultural soul of Southern Vietnam. As the city accelerates toward its future while deeply respecting its past, the role of the videographer has transcended mere technical documentation to become an essential narrative architect. This essay explores why a skilled</w:t>
      </w:r>
      <w:r>
        <w:t xml:space="preserve"> </w:t>
      </w:r>
      <w:r>
        <w:rPr>
          <w:bCs/>
          <w:b/>
        </w:rPr>
        <w:t xml:space="preserve">Videographer</w:t>
      </w:r>
      <w:r>
        <w:t xml:space="preserve"> </w:t>
      </w:r>
      <w:r>
        <w:t xml:space="preserve">is indispensable in capturing, shaping, and disseminating the unique identity of</w:t>
      </w:r>
      <w:r>
        <w:t xml:space="preserve"> </w:t>
      </w:r>
      <w:r>
        <w:rPr>
          <w:bCs/>
          <w:b/>
        </w:rPr>
        <w:t xml:space="preserve">Vietnam Ho Chi Minh City</w:t>
      </w:r>
      <w:r>
        <w:t xml:space="preserve">, examining their impact on tourism, corporate branding, and cultural preservation.</w:t>
      </w:r>
    </w:p>
    <w:bookmarkEnd w:id="20"/>
    <w:bookmarkStart w:id="21" w:name="X92c3cbcd5fc3d3beeaa6eeff81c9358b937ad35"/>
    <w:p>
      <w:pPr>
        <w:pStyle w:val="Heading2"/>
      </w:pPr>
      <w:r>
        <w:t xml:space="preserve">The Dynamic Canvas of Vietnam Ho Chi Minh City</w:t>
      </w:r>
    </w:p>
    <w:p>
      <w:pPr>
        <w:pStyle w:val="FirstParagraph"/>
      </w:pPr>
      <w:r>
        <w:t xml:space="preserve">To understand the necessity of professional video production in this region, one must first appreciate the visual complexity of</w:t>
      </w:r>
      <w:r>
        <w:t xml:space="preserve"> </w:t>
      </w:r>
      <w:r>
        <w:rPr>
          <w:bCs/>
          <w:b/>
        </w:rPr>
        <w:t xml:space="preserve">Vietnam Ho Chi Minh City</w:t>
      </w:r>
      <w:r>
        <w:t xml:space="preserve">. Formerly known as Saigon, this city is a sensory overload of vibrant energy. It is a place where colonial French architecture stands in stark contrast to gleaming glass skyscrapers piercing the tropical sky. The streets are rivers of motorbikes, creating a chaotic yet harmonious flow that has become iconic globally. From the bustling night markets of District 1 to the serene canals of District 5 (Cholon), and from the modern districts like Binh Thanh and Thu Duc to the artistic hubs in Phu Nhuan, every corner offers a unique visual story.</w:t>
      </w:r>
    </w:p>
    <w:p>
      <w:pPr>
        <w:pStyle w:val="BodyText"/>
      </w:pPr>
      <w:r>
        <w:t xml:space="preserve">However, this dynamism is fleeting. The light changes rapidly during golden hour; traffic patterns shift by minute; cultural events are spontaneous and vibrant. Capturing this essence requires more than just a camera; it requires the expertise of a</w:t>
      </w:r>
      <w:r>
        <w:t xml:space="preserve"> </w:t>
      </w:r>
      <w:r>
        <w:rPr>
          <w:bCs/>
          <w:b/>
        </w:rPr>
        <w:t xml:space="preserve">Videographer</w:t>
      </w:r>
      <w:r>
        <w:t xml:space="preserve"> </w:t>
      </w:r>
      <w:r>
        <w:t xml:space="preserve">who understands pacing, composition, lighting, and emotional storytelling in real-time.</w:t>
      </w:r>
    </w:p>
    <w:bookmarkEnd w:id="21"/>
    <w:bookmarkStart w:id="22" w:name="Xaf7139a4e09f9b06f1f350c08df67cf59619232"/>
    <w:p>
      <w:pPr>
        <w:pStyle w:val="Heading2"/>
      </w:pPr>
      <w:r>
        <w:t xml:space="preserve">Bridging Tradition and Modernity Through Lens</w:t>
      </w:r>
    </w:p>
    <w:p>
      <w:pPr>
        <w:pStyle w:val="FirstParagraph"/>
      </w:pPr>
      <w:r>
        <w:t xml:space="preserve">The primary role of the</w:t>
      </w:r>
      <w:r>
        <w:t xml:space="preserve"> </w:t>
      </w:r>
      <w:r>
        <w:rPr>
          <w:bCs/>
          <w:b/>
        </w:rPr>
        <w:t xml:space="preserve">Videographer</w:t>
      </w:r>
      <w:r>
        <w:t xml:space="preserve"> </w:t>
      </w:r>
      <w:r>
        <w:t xml:space="preserve">in</w:t>
      </w:r>
      <w:r>
        <w:t xml:space="preserve"> </w:t>
      </w:r>
      <w:r>
        <w:rPr>
          <w:bCs/>
          <w:b/>
        </w:rPr>
        <w:t xml:space="preserve">Vietnam Ho Chi Minh City</w:t>
      </w:r>
      <w:r>
        <w:t xml:space="preserve"> </w:t>
      </w:r>
      <w:r>
        <w:t xml:space="preserve">is to bridge the gap between tradition and modernity. The city is currently undergoing a massive urban transformation. Real estate developers, boutique hotels, and luxury brands are rising at an unprecedented rate. These entities require high-quality visual content not just for advertising, but to establish credibility in a competitive market.</w:t>
      </w:r>
    </w:p>
    <w:p>
      <w:pPr>
        <w:pStyle w:val="BodyText"/>
      </w:pPr>
      <w:r>
        <w:t xml:space="preserve">A professional</w:t>
      </w:r>
      <w:r>
        <w:t xml:space="preserve"> </w:t>
      </w:r>
      <w:r>
        <w:rPr>
          <w:bCs/>
          <w:b/>
        </w:rPr>
        <w:t xml:space="preserve">Videographer</w:t>
      </w:r>
      <w:r>
        <w:t xml:space="preserve"> </w:t>
      </w:r>
      <w:r>
        <w:t xml:space="preserve">does not simply film buildings; they film the lifestyle associated with them. They capture the morning yoga routine in a high-rise apartment with views of the Saigon River, or the evening cocktail hour at a rooftop bar overlooking Bitexco Financial Tower. By doing so, they create an aspirational narrative that resonates with both domestic audiences and international investors. The videographer’s ability to blend the rustic charm of traditional Vietnamese coffee culture—seen in small plastic stools on sidewalks—with the sleek aesthetics of modern cafes creates a nuanced portrait of</w:t>
      </w:r>
      <w:r>
        <w:t xml:space="preserve"> </w:t>
      </w:r>
      <w:r>
        <w:rPr>
          <w:bCs/>
          <w:b/>
        </w:rPr>
        <w:t xml:space="preserve">Vietnam Ho Chi Minh City</w:t>
      </w:r>
      <w:r>
        <w:t xml:space="preserve"> </w:t>
      </w:r>
      <w:r>
        <w:t xml:space="preserve">that static photography often fails to convey.</w:t>
      </w:r>
    </w:p>
    <w:bookmarkEnd w:id="22"/>
    <w:bookmarkStart w:id="23" w:name="the-driver-of-tourism-and-hospitality"/>
    <w:p>
      <w:pPr>
        <w:pStyle w:val="Heading2"/>
      </w:pPr>
      <w:r>
        <w:t xml:space="preserve">The Driver of Tourism and Hospitality</w:t>
      </w:r>
    </w:p>
    <w:p>
      <w:pPr>
        <w:pStyle w:val="FirstParagraph"/>
      </w:pPr>
      <w:r>
        <w:t xml:space="preserve">Tourism is a vital pillar of</w:t>
      </w:r>
      <w:r>
        <w:t xml:space="preserve"> </w:t>
      </w:r>
      <w:r>
        <w:rPr>
          <w:bCs/>
          <w:b/>
        </w:rPr>
        <w:t xml:space="preserve">Vietnam Ho Chi Minh City’s</w:t>
      </w:r>
      <w:r>
        <w:t xml:space="preserve"> </w:t>
      </w:r>
      <w:r>
        <w:t xml:space="preserve">economy, and video content is the most powerful tool in attracting visitors. In an era dominated by social media platforms like Instagram, TikTok, and YouTube, potential tourists make decisions based on short-form visual experiences. A well-produced video can evoke emotions that text cannot; the sound of sizzling street food in Binh Tay Market or the rhythmic clatter of motorbikes on Le Loi Boulevard creates an immersive experience.</w:t>
      </w:r>
    </w:p>
    <w:p>
      <w:pPr>
        <w:pStyle w:val="BodyText"/>
      </w:pPr>
      <w:r>
        <w:t xml:space="preserve">The</w:t>
      </w:r>
      <w:r>
        <w:t xml:space="preserve"> </w:t>
      </w:r>
      <w:r>
        <w:rPr>
          <w:bCs/>
          <w:b/>
        </w:rPr>
        <w:t xml:space="preserve">Videographer</w:t>
      </w:r>
      <w:r>
        <w:t xml:space="preserve"> </w:t>
      </w:r>
      <w:r>
        <w:t xml:space="preserve">acts as a cultural interpreter for international audiences. By focusing on authentic human interactions, local festivals such as Tet (Lunar New Year), and the warmth of Vietnamese hospitality, videographers help humanize the city. They move beyond cliché imagery to show the depth of community life. For hotels and tour operators in</w:t>
      </w:r>
      <w:r>
        <w:t xml:space="preserve"> </w:t>
      </w:r>
      <w:r>
        <w:rPr>
          <w:bCs/>
          <w:b/>
        </w:rPr>
        <w:t xml:space="preserve">Vietnam Ho Chi Minh City</w:t>
      </w:r>
      <w:r>
        <w:t xml:space="preserve">, hiring a specialized</w:t>
      </w:r>
      <w:r>
        <w:t xml:space="preserve"> </w:t>
      </w:r>
      <w:r>
        <w:rPr>
          <w:bCs/>
          <w:b/>
        </w:rPr>
        <w:t xml:space="preserve">Videographer</w:t>
      </w:r>
      <w:r>
        <w:t xml:space="preserve"> </w:t>
      </w:r>
      <w:r>
        <w:t xml:space="preserve">is not an expense but an investment in customer acquisition. Videos that showcase hidden gems, such as the Cu Chi Tunnels or the War Remnants Museum with respectful and poignant editing, educate travelers while enticing them to visit.</w:t>
      </w:r>
    </w:p>
    <w:bookmarkEnd w:id="23"/>
    <w:bookmarkStart w:id="24" w:name="Xdeaca1b002e412e29a2aa6bf5b503c45986f5dc"/>
    <w:p>
      <w:pPr>
        <w:pStyle w:val="Heading2"/>
      </w:pPr>
      <w:r>
        <w:t xml:space="preserve">Cultural Preservation and Archival Importance</w:t>
      </w:r>
    </w:p>
    <w:p>
      <w:pPr>
        <w:pStyle w:val="FirstParagraph"/>
      </w:pPr>
      <w:r>
        <w:t xml:space="preserve">Beyond commercial applications, there is a profound cultural imperative for the</w:t>
      </w:r>
      <w:r>
        <w:t xml:space="preserve"> </w:t>
      </w:r>
      <w:r>
        <w:rPr>
          <w:bCs/>
          <w:b/>
        </w:rPr>
        <w:t xml:space="preserve">Videographer</w:t>
      </w:r>
      <w:r>
        <w:t xml:space="preserve">.</w:t>
      </w:r>
      <w:r>
        <w:t xml:space="preserve"> </w:t>
      </w:r>
      <w:r>
        <w:rPr>
          <w:bCs/>
          <w:b/>
        </w:rPr>
        <w:t xml:space="preserve">Vietnam Ho Chi Minh City</w:t>
      </w:r>
      <w:r>
        <w:t xml:space="preserve"> </w:t>
      </w:r>
      <w:r>
        <w:t xml:space="preserve">is losing some of its old-world character to rapid urbanization. Traditional crafts, family-run businesses in ancient houses, and local culinary techniques are at risk of being forgotten. A skilled videographer serves as an archivist, documenting these vanishing aspects of life for future generations.</w:t>
      </w:r>
    </w:p>
    <w:p>
      <w:pPr>
        <w:pStyle w:val="BodyText"/>
      </w:pPr>
      <w:r>
        <w:t xml:space="preserve">This documentary-style work requires a sensitive approach. The</w:t>
      </w:r>
      <w:r>
        <w:t xml:space="preserve"> </w:t>
      </w:r>
      <w:r>
        <w:rPr>
          <w:bCs/>
          <w:b/>
        </w:rPr>
        <w:t xml:space="preserve">Videographer</w:t>
      </w:r>
      <w:r>
        <w:t xml:space="preserve"> </w:t>
      </w:r>
      <w:r>
        <w:t xml:space="preserve">must build trust with subjects to capture genuine moments. Whether it is filming a master calligrapher in Cho Lon or recording the process of making traditional banh xeo, these videos become digital heritage sites. They preserve the intangible cultural heritage of</w:t>
      </w:r>
      <w:r>
        <w:t xml:space="preserve"> </w:t>
      </w:r>
      <w:r>
        <w:rPr>
          <w:bCs/>
          <w:b/>
        </w:rPr>
        <w:t xml:space="preserve">Vietnam Ho Chi Minh City</w:t>
      </w:r>
      <w:r>
        <w:t xml:space="preserve">, ensuring that the soul of the city is not erased by concrete and steel.</w:t>
      </w:r>
    </w:p>
    <w:bookmarkEnd w:id="24"/>
    <w:bookmarkStart w:id="25" w:name="the-technical-and-creative-demand"/>
    <w:p>
      <w:pPr>
        <w:pStyle w:val="Heading2"/>
      </w:pPr>
      <w:r>
        <w:t xml:space="preserve">The Technical and Creative Demand</w:t>
      </w:r>
    </w:p>
    <w:p>
      <w:pPr>
        <w:pStyle w:val="FirstParagraph"/>
      </w:pPr>
      <w:r>
        <w:t xml:space="preserve">The demand for high-definition, cinematic quality in video content has raised the bar for production values. The ambient noise of</w:t>
      </w:r>
      <w:r>
        <w:t xml:space="preserve"> </w:t>
      </w:r>
      <w:r>
        <w:rPr>
          <w:bCs/>
          <w:b/>
        </w:rPr>
        <w:t xml:space="preserve">Vietnam Ho Chi Minh City</w:t>
      </w:r>
      <w:r>
        <w:t xml:space="preserve">, with its constant hum of traffic and street life, presents unique audio challenges. A professional</w:t>
      </w:r>
      <w:r>
        <w:t xml:space="preserve"> </w:t>
      </w:r>
      <w:r>
        <w:rPr>
          <w:bCs/>
          <w:b/>
        </w:rPr>
        <w:t xml:space="preserve">Videographer</w:t>
      </w:r>
      <w:r>
        <w:t xml:space="preserve"> </w:t>
      </w:r>
      <w:r>
        <w:t xml:space="preserve">must be equipped with advanced audio recording gear and techniques to isolate dialogue or create atmospheric soundscapes that enhance the viewer’s experience.</w:t>
      </w:r>
    </w:p>
    <w:p>
      <w:pPr>
        <w:pStyle w:val="BodyText"/>
      </w:pPr>
      <w:r>
        <w:t xml:space="preserve">Furthermore, editing in this context requires a deep understanding of local music trends, visual aesthetics preferred by Vietnamese audiences, and the pacing that appeals to global viewers. The</w:t>
      </w:r>
      <w:r>
        <w:t xml:space="preserve"> </w:t>
      </w:r>
      <w:r>
        <w:rPr>
          <w:bCs/>
          <w:b/>
        </w:rPr>
        <w:t xml:space="preserve">Videographer</w:t>
      </w:r>
      <w:r>
        <w:t xml:space="preserve"> </w:t>
      </w:r>
      <w:r>
        <w:t xml:space="preserve">is often also an editor and colorist, tasked with grading footage to reflect the humid warmth of the tropical climate or the neon vibrancy of city nights. This technical proficiency ensures that every frame contributes to a cohesive narrative.</w:t>
      </w:r>
    </w:p>
    <w:bookmarkEnd w:id="25"/>
    <w:bookmarkStart w:id="26" w:name="conclusion-the-essential-storyteller"/>
    <w:p>
      <w:pPr>
        <w:pStyle w:val="Heading2"/>
      </w:pPr>
      <w:r>
        <w:t xml:space="preserve">Conclusion: The Essential Storyteller</w:t>
      </w:r>
    </w:p>
    <w:p>
      <w:pPr>
        <w:pStyle w:val="FirstParagraph"/>
      </w:pPr>
      <w:r>
        <w:t xml:space="preserve">In conclusion, the</w:t>
      </w:r>
      <w:r>
        <w:t xml:space="preserve"> </w:t>
      </w:r>
      <w:r>
        <w:rPr>
          <w:bCs/>
          <w:b/>
        </w:rPr>
        <w:t xml:space="preserve">Videographer</w:t>
      </w:r>
      <w:r>
        <w:t xml:space="preserve"> </w:t>
      </w:r>
      <w:r>
        <w:t xml:space="preserve">is far more than a technician operating a camera in</w:t>
      </w:r>
      <w:r>
        <w:t xml:space="preserve"> </w:t>
      </w:r>
      <w:r>
        <w:rPr>
          <w:bCs/>
          <w:b/>
        </w:rPr>
        <w:t xml:space="preserve">Vietnam Ho Chi Minh City</w:t>
      </w:r>
      <w:r>
        <w:t xml:space="preserve">. They are storytellers, marketers, historians, and artists. As the city continues to grow and change, the need for individuals who can capture its multifaceted identity has never been greater. From driving economic growth through tourism and corporate branding to preserving cultural heritage for future generations, the videographer plays a pivotal role in defining how</w:t>
      </w:r>
      <w:r>
        <w:t xml:space="preserve"> </w:t>
      </w:r>
      <w:r>
        <w:rPr>
          <w:bCs/>
          <w:b/>
        </w:rPr>
        <w:t xml:space="preserve">Vietnam Ho Chi Minh City</w:t>
      </w:r>
      <w:r>
        <w:t xml:space="preserve"> </w:t>
      </w:r>
      <w:r>
        <w:t xml:space="preserve">is seen by itself and by the world.</w:t>
      </w:r>
    </w:p>
    <w:p>
      <w:pPr>
        <w:pStyle w:val="BodyText"/>
      </w:pPr>
      <w:r>
        <w:t xml:space="preserve">In a digital age where visual literacy is paramount, investing in high-quality video production is essential. Whether for a startup launching its brand, a government agency promoting civic pride, or an individual wishing to commemorate life events in this vibrant city, the expertise of a</w:t>
      </w:r>
      <w:r>
        <w:t xml:space="preserve"> </w:t>
      </w:r>
      <w:r>
        <w:rPr>
          <w:bCs/>
          <w:b/>
        </w:rPr>
        <w:t xml:space="preserve">Videographer</w:t>
      </w:r>
      <w:r>
        <w:t xml:space="preserve"> </w:t>
      </w:r>
      <w:r>
        <w:t xml:space="preserve">ensures that the story of</w:t>
      </w:r>
      <w:r>
        <w:t xml:space="preserve"> </w:t>
      </w:r>
      <w:r>
        <w:rPr>
          <w:bCs/>
          <w:b/>
        </w:rPr>
        <w:t xml:space="preserve">Vietnam Ho Chi Minh City</w:t>
      </w:r>
      <w:r>
        <w:t xml:space="preserve"> </w:t>
      </w:r>
      <w:r>
        <w:t xml:space="preserve">is told with clarity, beauty, and authenticity. The city’s pulse is fast; its images are fleeting. It takes a skilled videographer to freeze time and share it with eternity.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Impact of the Videographer in Vietnam Ho Chi Minh City</dc:title>
  <dc:creator/>
  <dc:language>en</dc:language>
  <cp:keywords/>
  <dcterms:created xsi:type="dcterms:W3CDTF">2026-07-29T16:24:16Z</dcterms:created>
  <dcterms:modified xsi:type="dcterms:W3CDTF">2026-07-29T16:24:16Z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