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Australia</w:t>
      </w:r>
      <w:r>
        <w:t xml:space="preserve"> </w:t>
      </w:r>
      <w:r>
        <w:t xml:space="preserve">Melbourne</w:t>
      </w:r>
    </w:p>
    <w:bookmarkStart w:id="26" w:name="Xffae1cd72f175bc934d3e49edac3e605010423c"/>
    <w:p>
      <w:pPr>
        <w:pStyle w:val="Heading1"/>
      </w:pPr>
      <w:r>
        <w:t xml:space="preserve">The Digital Craftsmen of the Southern Hemisphere: A Comprehensive Look at the Web Designer in Australia Melbourne</w:t>
      </w:r>
    </w:p>
    <w:p>
      <w:pPr>
        <w:pStyle w:val="FirstParagraph"/>
      </w:pPr>
      <w:r>
        <w:t xml:space="preserve">In the rapidly evolving landscape of the modern digital economy, few professions have seen such a dramatic shift in perception and necessity as that of the</w:t>
      </w:r>
      <w:r>
        <w:t xml:space="preserve"> </w:t>
      </w:r>
      <w:r>
        <w:rPr>
          <w:bCs/>
          <w:b/>
        </w:rPr>
        <w:t xml:space="preserve">Web Designer</w:t>
      </w:r>
      <w:r>
        <w:t xml:space="preserve">. While often conflated with web development, design remains a distinct and critical discipline that bridges the gap between human psychology, artistic expression, and technical functionality. Nowhere is this intersection more vibrant or culturally significant than in</w:t>
      </w:r>
      <w:r>
        <w:t xml:space="preserve"> </w:t>
      </w:r>
      <w:r>
        <w:rPr>
          <w:bCs/>
          <w:b/>
        </w:rPr>
        <w:t xml:space="preserve">Australia Melbourne</w:t>
      </w:r>
      <w:r>
        <w:t xml:space="preserve">. As one of the world’s most liveable cities and a burgeoning tech hub on the southern edge of the equator, Melbourne has established itself as a creative capital that demands high-caliber digital solutions. This essay explores the multifaceted role of the</w:t>
      </w:r>
      <w:r>
        <w:t xml:space="preserve"> </w:t>
      </w:r>
      <w:r>
        <w:rPr>
          <w:bCs/>
          <w:b/>
        </w:rPr>
        <w:t xml:space="preserve">Web Designer</w:t>
      </w:r>
      <w:r>
        <w:t xml:space="preserve">, examining their responsibilities, required skill sets, and their specific impact within the unique commercial and cultural context of</w:t>
      </w:r>
      <w:r>
        <w:t xml:space="preserve"> </w:t>
      </w:r>
      <w:r>
        <w:rPr>
          <w:bCs/>
          <w:b/>
        </w:rPr>
        <w:t xml:space="preserve">Australia Melbourne</w:t>
      </w:r>
      <w:r>
        <w:t xml:space="preserve">.</w:t>
      </w:r>
    </w:p>
    <w:bookmarkStart w:id="20" w:name="X3512d5c0ede861f56b62ecd516192024e92a428"/>
    <w:p>
      <w:pPr>
        <w:pStyle w:val="Heading2"/>
      </w:pPr>
      <w:r>
        <w:t xml:space="preserve">The Evolving Definition of a Web Designer</w:t>
      </w:r>
    </w:p>
    <w:p>
      <w:pPr>
        <w:pStyle w:val="FirstParagraph"/>
      </w:pPr>
      <w:r>
        <w:t xml:space="preserve">To understand the value of a</w:t>
      </w:r>
      <w:r>
        <w:t xml:space="preserve"> </w:t>
      </w:r>
      <w:r>
        <w:rPr>
          <w:bCs/>
          <w:b/>
        </w:rPr>
        <w:t xml:space="preserve">Web Designer</w:t>
      </w:r>
      <w:r>
        <w:t xml:space="preserve">, one must first distinguish their role from that of a developer. While developers write the code that makes websites function, web designers focus on aesthetics, user experience (UX), and user interface (UI). They are the architects of digital spaces. In today’s mobile-first world, this role has become increasingly complex. A</w:t>
      </w:r>
      <w:r>
        <w:t xml:space="preserve"> </w:t>
      </w:r>
      <w:r>
        <w:rPr>
          <w:bCs/>
          <w:b/>
        </w:rPr>
        <w:t xml:space="preserve">Web Designer</w:t>
      </w:r>
      <w:r>
        <w:t xml:space="preserve"> </w:t>
      </w:r>
      <w:r>
        <w:t xml:space="preserve">must ensure that a website is not only visually appealing but also responsive across various devices, accessible to users with disabilities, and optimized for search engine visibility.</w:t>
      </w:r>
    </w:p>
    <w:p>
      <w:pPr>
        <w:pStyle w:val="BodyText"/>
      </w:pPr>
      <w:r>
        <w:t xml:space="preserve">The modern</w:t>
      </w:r>
      <w:r>
        <w:t xml:space="preserve"> </w:t>
      </w:r>
      <w:r>
        <w:rPr>
          <w:bCs/>
          <w:b/>
        </w:rPr>
        <w:t xml:space="preserve">Web Designer</w:t>
      </w:r>
      <w:r>
        <w:t xml:space="preserve"> </w:t>
      </w:r>
      <w:r>
        <w:t xml:space="preserve">is a hybrid professional. They require an eye for graphic design principles—color theory, typography, and layout—but also possess a solid understanding of front-end technologies such as HTML5, CSS3, and JavaScript. Furthermore, proficiency in industry-standard tools like Adobe XD, Figma, or Sketch is now mandatory. However beyond the technical toolkit lies the soft skill set: empathy for the user and strategic thinking to align design choices with business goals.</w:t>
      </w:r>
    </w:p>
    <w:bookmarkEnd w:id="20"/>
    <w:bookmarkStart w:id="21" w:name="Xcb44c3d879fbb4e7f5f402150f95a782933d6f6"/>
    <w:p>
      <w:pPr>
        <w:pStyle w:val="Heading2"/>
      </w:pPr>
      <w:r>
        <w:t xml:space="preserve">The Melbourne Context: A Hub of Creative Innovation</w:t>
      </w:r>
    </w:p>
    <w:p>
      <w:pPr>
        <w:pStyle w:val="FirstParagraph"/>
      </w:pPr>
      <w:r>
        <w:rPr>
          <w:bCs/>
          <w:b/>
        </w:rPr>
        <w:t xml:space="preserve">Australia Melbourne</w:t>
      </w:r>
      <w:r>
        <w:t xml:space="preserve"> </w:t>
      </w:r>
      <w:r>
        <w:t xml:space="preserve">offers a unique backdrop for web design professionals. Known for its laneways, street art, coffee culture, and sporting events, the city exports a vibe that is casual yet sophisticated. This local character influences the digital aesthetic expected by clients and consumers in the region. Businesses in</w:t>
      </w:r>
      <w:r>
        <w:t xml:space="preserve"> </w:t>
      </w:r>
      <w:r>
        <w:rPr>
          <w:bCs/>
          <w:b/>
        </w:rPr>
        <w:t xml:space="preserve">Australia Melbourne</w:t>
      </w:r>
      <w:r>
        <w:t xml:space="preserve"> </w:t>
      </w:r>
      <w:r>
        <w:t xml:space="preserve">often seek web designs that reflect this laid-back luxury and creative energy.</w:t>
      </w:r>
    </w:p>
    <w:p>
      <w:pPr>
        <w:pStyle w:val="BodyText"/>
      </w:pPr>
      <w:r>
        <w:t xml:space="preserve">Melbourne’s economy has diversified significantly over the past two decades, moving beyond traditional manufacturing towards knowledge-based industries, including technology, education, and creative services. This economic shift has created a high demand for robust online presences. For a small boutique in Fitzroy or a large financial firm in the CBD, having a website that resonates with local tastes while meeting international standards is crucial. Consequently,</w:t>
      </w:r>
      <w:r>
        <w:t xml:space="preserve"> </w:t>
      </w:r>
      <w:r>
        <w:rPr>
          <w:bCs/>
          <w:b/>
        </w:rPr>
        <w:t xml:space="preserve">Web Designer</w:t>
      </w:r>
      <w:r>
        <w:t xml:space="preserve">s in</w:t>
      </w:r>
      <w:r>
        <w:t xml:space="preserve"> </w:t>
      </w:r>
      <w:r>
        <w:rPr>
          <w:bCs/>
          <w:b/>
        </w:rPr>
        <w:t xml:space="preserve">Australia Melbourne</w:t>
      </w:r>
      <w:r>
        <w:t xml:space="preserve"> </w:t>
      </w:r>
      <w:r>
        <w:t xml:space="preserve">are not just creating pages; they are crafting digital identities that communicate brand values specific to the Australian market.</w:t>
      </w:r>
    </w:p>
    <w:bookmarkEnd w:id="21"/>
    <w:bookmarkStart w:id="22" w:name="X10453aa8308213f73146531c81591c70266508b"/>
    <w:p>
      <w:pPr>
        <w:pStyle w:val="Heading2"/>
      </w:pPr>
      <w:r>
        <w:t xml:space="preserve">Cultural and Accessibility Considerations in Australia Melbourne</w:t>
      </w:r>
    </w:p>
    <w:p>
      <w:pPr>
        <w:pStyle w:val="FirstParagraph"/>
      </w:pPr>
      <w:r>
        <w:t xml:space="preserve">A critical aspect of web design in this region is inclusivity. Australia has robust laws regarding digital accessibility, such as the Disability Discrimination Act 1992. A competent</w:t>
      </w:r>
      <w:r>
        <w:t xml:space="preserve"> </w:t>
      </w:r>
      <w:r>
        <w:rPr>
          <w:bCs/>
          <w:b/>
        </w:rPr>
        <w:t xml:space="preserve">Web Designer</w:t>
      </w:r>
      <w:r>
        <w:t xml:space="preserve"> </w:t>
      </w:r>
      <w:r>
        <w:t xml:space="preserve">working in</w:t>
      </w:r>
      <w:r>
        <w:t xml:space="preserve"> </w:t>
      </w:r>
      <w:r>
        <w:rPr>
          <w:bCs/>
          <w:b/>
        </w:rPr>
        <w:t xml:space="preserve">Australia Melbourne</w:t>
      </w:r>
      <w:r>
        <w:t xml:space="preserve"> </w:t>
      </w:r>
      <w:r>
        <w:t xml:space="preserve">must be well-versed in WCAG (Web Content Accessibility Guidelines) to ensure that websites are usable by people with various disabilities. This includes proper contrast ratios, screen reader compatibility, and keyboard navigation.</w:t>
      </w:r>
    </w:p>
    <w:p>
      <w:pPr>
        <w:pStyle w:val="BodyText"/>
      </w:pPr>
      <w:r>
        <w:t xml:space="preserve">Furthermore, cultural relevance plays a pivotal role. Australia is a multicultural society, and Melbourne is one of the most diverse cities in the world. A</w:t>
      </w:r>
      <w:r>
        <w:t xml:space="preserve"> </w:t>
      </w:r>
      <w:r>
        <w:rPr>
          <w:bCs/>
          <w:b/>
        </w:rPr>
        <w:t xml:space="preserve">Web Designer</w:t>
      </w:r>
      <w:r>
        <w:t xml:space="preserve"> </w:t>
      </w:r>
      <w:r>
        <w:t xml:space="preserve">must navigate these cultural nuances carefully. This involves considering language localization for non-English speaking communities and ensuring that imagery and content are inclusive and representative of the diverse population in</w:t>
      </w:r>
      <w:r>
        <w:t xml:space="preserve"> </w:t>
      </w:r>
      <w:r>
        <w:rPr>
          <w:bCs/>
          <w:b/>
        </w:rPr>
        <w:t xml:space="preserve">Australia Melbourne</w:t>
      </w:r>
      <w:r>
        <w:t xml:space="preserve">. Ignoring these aspects can lead to brand alienation, whereas embracing them fosters community trust and engagement.</w:t>
      </w:r>
    </w:p>
    <w:bookmarkEnd w:id="22"/>
    <w:bookmarkStart w:id="23" w:name="Xc843e659d4ed59db6cb5e23f22a4bf604b101fa"/>
    <w:p>
      <w:pPr>
        <w:pStyle w:val="Heading2"/>
      </w:pPr>
      <w:r>
        <w:t xml:space="preserve">The Business Impact of Professional Web Design</w:t>
      </w:r>
    </w:p>
    <w:p>
      <w:pPr>
        <w:pStyle w:val="FirstParagraph"/>
      </w:pPr>
      <w:r>
        <w:t xml:space="preserve">In the competitive business landscape of</w:t>
      </w:r>
      <w:r>
        <w:t xml:space="preserve"> </w:t>
      </w:r>
      <w:r>
        <w:rPr>
          <w:bCs/>
          <w:b/>
        </w:rPr>
        <w:t xml:space="preserve">Australia Melbourne</w:t>
      </w:r>
      <w:r>
        <w:t xml:space="preserve">, first impressions are digital. When a potential customer in Melbourne searches for a local service, the website is often their primary point of interaction. A poorly designed site can result in immediate bounce rates and lost revenue. Conversely, a well-designed website enhances credibility, improves conversion rates, and supports sales funnels.</w:t>
      </w:r>
    </w:p>
    <w:p>
      <w:pPr>
        <w:pStyle w:val="BodyText"/>
      </w:pPr>
      <w:r>
        <w:t xml:space="preserve">For small to medium enterprises (SMEs) that form the backbone of Melbourne’s economy, investing in a professional</w:t>
      </w:r>
      <w:r>
        <w:t xml:space="preserve"> </w:t>
      </w:r>
      <w:r>
        <w:rPr>
          <w:bCs/>
          <w:b/>
        </w:rPr>
        <w:t xml:space="preserve">Web Designer</w:t>
      </w:r>
      <w:r>
        <w:t xml:space="preserve"> </w:t>
      </w:r>
      <w:r>
        <w:t xml:space="preserve">is an investment in growth. These professionals help SMEs compete with larger corporations by providing bespoke digital solutions that highlight unique selling propositions. Whether it is an e-commerce store for a local fashion retailer or a portfolio site for a Melbourne-based photographer, the design must guide the user toward action seamlessly.</w:t>
      </w:r>
    </w:p>
    <w:bookmarkEnd w:id="23"/>
    <w:bookmarkStart w:id="24" w:name="future-trends-and-challenges"/>
    <w:p>
      <w:pPr>
        <w:pStyle w:val="Heading2"/>
      </w:pPr>
      <w:r>
        <w:t xml:space="preserve">Future Trends and Challenges</w:t>
      </w:r>
    </w:p>
    <w:p>
      <w:pPr>
        <w:pStyle w:val="FirstParagraph"/>
      </w:pPr>
      <w:r>
        <w:t xml:space="preserve">Looking ahead, the role of the</w:t>
      </w:r>
      <w:r>
        <w:t xml:space="preserve"> </w:t>
      </w:r>
      <w:r>
        <w:rPr>
          <w:bCs/>
          <w:b/>
        </w:rPr>
        <w:t xml:space="preserve">Web Designer</w:t>
      </w:r>
      <w:r>
        <w:t xml:space="preserve"> </w:t>
      </w:r>
      <w:r>
        <w:t xml:space="preserve">in</w:t>
      </w:r>
      <w:r>
        <w:t xml:space="preserve"> </w:t>
      </w:r>
      <w:r>
        <w:rPr>
          <w:bCs/>
          <w:b/>
        </w:rPr>
        <w:t xml:space="preserve">Australia Melbourne</w:t>
      </w:r>
      <w:r>
        <w:t xml:space="preserve"> </w:t>
      </w:r>
      <w:r>
        <w:rPr>
          <w:vertAlign w:val="superscript"/>
        </w:rPr>
        <w:t xml:space="preserve">[1]</w:t>
      </w:r>
    </w:p>
    <w:p>
      <w:pPr>
        <w:pStyle w:val="BodyText"/>
      </w:pPr>
      <w:r>
        <w:t xml:space="preserve"> will continue to evolve with emerging technologies. The rise of artificial intelligence, virtual reality, and voice search is changing how users interact with digital content. Designers must stay ahead of these curves, incorporating AI-driven personalization and optimizing for new interfaces.</w:t>
      </w:r>
    </w:p>
    <w:p>
      <w:pPr>
        <w:pStyle w:val="BodyText"/>
      </w:pPr>
      <w:r>
        <w:t xml:space="preserve">Additionally, sustainability in web design is becoming a growing concern. With increasing awareness of carbon footprints in the digital realm, designers are exploring ways to create "green" websites that use less data and energy. This trend aligns well with the environmental consciousness prevalent among consumers in</w:t>
      </w:r>
      <w:r>
        <w:t xml:space="preserve"> </w:t>
      </w:r>
      <w:r>
        <w:rPr>
          <w:bCs/>
          <w:b/>
        </w:rPr>
        <w:t xml:space="preserve">Australia Melbourne</w:t>
      </w:r>
      <w:r>
        <w:t xml:space="preserve">.</w:t>
      </w:r>
    </w:p>
    <w:bookmarkEnd w:id="24"/>
    <w:bookmarkStart w:id="25" w:name="conclusion"/>
    <w:p>
      <w:pPr>
        <w:pStyle w:val="Heading2"/>
      </w:pPr>
      <w:r>
        <w:t xml:space="preserve">Conclusion</w:t>
      </w:r>
    </w:p>
    <w:p>
      <w:pPr>
        <w:pStyle w:val="FirstParagraph"/>
      </w:pPr>
      <w:r>
        <w:t xml:space="preserve">In conclusion, the position of a</w:t>
      </w:r>
      <w:r>
        <w:t xml:space="preserve"> </w:t>
      </w:r>
      <w:r>
        <w:rPr>
          <w:bCs/>
          <w:b/>
        </w:rPr>
        <w:t xml:space="preserve">Web Designer</w:t>
      </w:r>
      <w:r>
        <w:t xml:space="preserve"> </w:t>
      </w:r>
      <w:r>
        <w:rPr>
          <w:vertAlign w:val="superscript"/>
        </w:rPr>
        <w:t xml:space="preserve">[1]</w:t>
      </w:r>
    </w:p>
    <w:p>
      <w:pPr>
        <w:pStyle w:val="BodyText"/>
      </w:pPr>
      <w:r>
        <w:t xml:space="preserve"> is far more than just creating attractive visuals; it is a strategic role that drives business success and enhances user experience. In the dynamic city of</w:t>
      </w:r>
      <w:r>
        <w:t xml:space="preserve"> </w:t>
      </w:r>
      <w:r>
        <w:rPr>
          <w:bCs/>
          <w:b/>
        </w:rPr>
        <w:t xml:space="preserve">Australia Melbourne</w:t>
      </w:r>
      <w:r>
        <w:t xml:space="preserve">, where creativity meets commerce, these designers play a vital part in shaping the digital narrative. They must balance artistic flair with technical precision, cultural sensitivity with universal appeal, and innovation with accessibility. As</w:t>
      </w:r>
      <w:r>
        <w:t xml:space="preserve"> </w:t>
      </w:r>
      <w:r>
        <w:rPr>
          <w:bCs/>
          <w:b/>
        </w:rPr>
        <w:t xml:space="preserve">Australia Melbourne</w:t>
      </w:r>
      <w:r>
        <w:t xml:space="preserve"> </w:t>
      </w:r>
      <w:r>
        <w:t xml:space="preserve">continues to grow as a global city for technology and culture, the demand for skilled</w:t>
      </w:r>
    </w:p>
    <w:p>
      <w:pPr>
        <w:pStyle w:val="BodyText"/>
      </w:pPr>
      <w:r>
        <w:t xml:space="preserve">Web Designer</w:t>
      </w:r>
      <w:r>
        <w:t xml:space="preserve"> </w:t>
      </w:r>
      <w:r>
        <w:rPr>
          <w:vertAlign w:val="superscript"/>
        </w:rPr>
        <w:t xml:space="preserve">[1]</w:t>
      </w:r>
    </w:p>
    <w:p>
      <w:pPr>
        <w:pStyle w:val="BodyText"/>
      </w:pPr>
      <w:r>
        <w:t xml:space="preserve"> professionals will only intensify. For businesses and individuals alike, understanding the depth of this profession is essential to thriving in an increasingly digital world.</w:t>
      </w:r>
    </w:p>
    <w:p>
      <w:r>
        <w:pict>
          <v:rect style="width:0;height:1.5pt" o:hralign="center" o:hrstd="t" o:hr="t"/>
        </w:pict>
      </w:r>
    </w:p>
    <w:p>
      <w:pPr>
        <w:pStyle w:val="FirstParagraph"/>
      </w:pPr>
      <w:r>
        <w:rPr>
          <w:bCs/>
          <w:b/>
        </w:rPr>
        <w:t xml:space="preserve">Note:</w:t>
      </w:r>
      <w:r>
        <w:t xml:space="preserve"> </w:t>
      </w:r>
      <w:r>
        <w:t xml:space="preserve">This document highlights the specific requirements and cultural context of web design within the Australian market, specifically focusing on Melbourne's unique environment.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Australia Melbourne</dc:title>
  <dc:creator/>
  <dc:language>en</dc:language>
  <cp:keywords/>
  <dcterms:created xsi:type="dcterms:W3CDTF">2026-07-29T15:24:32Z</dcterms:created>
  <dcterms:modified xsi:type="dcterms:W3CDTF">2026-07-29T15:24:32Z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