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Egypt,</w:t>
      </w:r>
      <w:r>
        <w:t xml:space="preserve"> </w:t>
      </w:r>
      <w:r>
        <w:t xml:space="preserve">Alexandria</w:t>
      </w:r>
    </w:p>
    <w:bookmarkStart w:id="26" w:name="X5c0e76a6f44e77519d4674e961708aaa9e25f6e"/>
    <w:p>
      <w:pPr>
        <w:pStyle w:val="Heading1"/>
      </w:pPr>
      <w:r>
        <w:t xml:space="preserve">The Digital Horizon of the Mediterranean Coast: The Web Designer in Egypt, Alexandria</w:t>
      </w:r>
    </w:p>
    <w:p>
      <w:pPr>
        <w:pStyle w:val="FirstParagraph"/>
      </w:pPr>
      <w:r>
        <w:t xml:space="preserve">In the modern era, where digital presence is synonymous with business viability and cultural relevance, the role of the</w:t>
      </w:r>
      <w:r>
        <w:t xml:space="preserve"> </w:t>
      </w:r>
      <w:r>
        <w:rPr>
          <w:bCs/>
          <w:b/>
        </w:rPr>
        <w:t xml:space="preserve">Web Designer</w:t>
      </w:r>
      <w:r>
        <w:t xml:space="preserve"> </w:t>
      </w:r>
      <w:r>
        <w:t xml:space="preserve">has transcended its technical origins to become a pivotal creative force. Nowhere is this transformation more palpable than in Alexandria, Egypt. As one of the oldest cities with a continuous habitation record and a historic gateway between the Mediterranean Sea and the rest of Africa, Asia, and Europe,</w:t>
      </w:r>
      <w:r>
        <w:t xml:space="preserve"> </w:t>
      </w:r>
      <w:r>
        <w:rPr>
          <w:bCs/>
          <w:b/>
        </w:rPr>
        <w:t xml:space="preserve">Egypt Alexandria</w:t>
      </w:r>
      <w:r>
        <w:t xml:space="preserve"> </w:t>
      </w:r>
      <w:r>
        <w:t xml:space="preserve">offers a unique backdrop for digital innovation. This essay explores how the profession of web design intersects with the rich heritage, bustling economy, and youthful energy of this coastal metropolis.</w:t>
      </w:r>
    </w:p>
    <w:bookmarkStart w:id="20" w:name="a-historic-city-meets-digital-modernity"/>
    <w:p>
      <w:pPr>
        <w:pStyle w:val="Heading2"/>
      </w:pPr>
      <w:r>
        <w:t xml:space="preserve">A Historic City Meets Digital Modernity</w:t>
      </w:r>
    </w:p>
    <w:p>
      <w:pPr>
        <w:pStyle w:val="FirstParagraph"/>
      </w:pPr>
      <w:r>
        <w:t xml:space="preserve">Alexandria is often characterized by its dual identity: a city that cherishes its Greco-Roman and Pharaonic history while simultaneously looking forward to a modern future. The architecture of</w:t>
      </w:r>
      <w:r>
        <w:t xml:space="preserve"> </w:t>
      </w:r>
      <w:r>
        <w:rPr>
          <w:bCs/>
          <w:b/>
        </w:rPr>
        <w:t xml:space="preserve">Egypt Alexandria</w:t>
      </w:r>
      <w:r>
        <w:t xml:space="preserve">—with its grand Corniche, colonial-era buildings, and modern skyscrapers—mirrors the work of a skilled</w:t>
      </w:r>
      <w:r>
        <w:t xml:space="preserve"> </w:t>
      </w:r>
      <w:r>
        <w:rPr>
          <w:bCs/>
          <w:b/>
        </w:rPr>
        <w:t xml:space="preserve">Web Designer</w:t>
      </w:r>
      <w:r>
        <w:t xml:space="preserve">. Just as an architect blends traditional styles with contemporary materials to create a harmonious structure, a web designer must blend aesthetic heritage with cutting-edge technology.</w:t>
      </w:r>
    </w:p>
    <w:p>
      <w:pPr>
        <w:pStyle w:val="BodyText"/>
      </w:pPr>
      <w:r>
        <w:t xml:space="preserve">In this context, the</w:t>
      </w:r>
      <w:r>
        <w:t xml:space="preserve"> </w:t>
      </w:r>
      <w:r>
        <w:rPr>
          <w:bCs/>
          <w:b/>
        </w:rPr>
        <w:t xml:space="preserve">Web Designer</w:t>
      </w:r>
      <w:r>
        <w:t xml:space="preserve"> </w:t>
      </w:r>
      <w:r>
        <w:t xml:space="preserve">in Alexandria is not merely coding pages; they are translating the soul of the city into the digital realm. For local museums, historic sites like the Bibliotheca Alexandrina, and cultural institutions, a</w:t>
      </w:r>
      <w:r>
        <w:t xml:space="preserve"> </w:t>
      </w:r>
      <w:r>
        <w:rPr>
          <w:bCs/>
          <w:b/>
        </w:rPr>
        <w:t xml:space="preserve">Web Designer</w:t>
      </w:r>
      <w:r>
        <w:t xml:space="preserve"> </w:t>
      </w:r>
      <w:r>
        <w:t xml:space="preserve">creates virtual portals that allow global audiences to experience Alexandria’s depth without physically crossing its borders. The challenge lies in designing interfaces that respect historical gravity while embracing the dynamic nature of the web.</w:t>
      </w:r>
    </w:p>
    <w:bookmarkEnd w:id="20"/>
    <w:bookmarkStart w:id="21" w:name="X199eed3b830c226ec960d2defb52936d3e1cf23"/>
    <w:p>
      <w:pPr>
        <w:pStyle w:val="Heading2"/>
      </w:pPr>
      <w:r>
        <w:t xml:space="preserve">The Economic Catalyst for Local Businesses</w:t>
      </w:r>
    </w:p>
    <w:p>
      <w:pPr>
        <w:pStyle w:val="FirstParagraph"/>
      </w:pPr>
      <w:r>
        <w:t xml:space="preserve">Economically, Alexandria is a powerhouse for Egypt’s industry, particularly in textiles, pharmaceuticals, and logistics. However, traditional brick-and-mortar businesses are increasingly realizing that survival in the 21st century requires a robust online footprint. Herein lies the critical importance of the</w:t>
      </w:r>
      <w:r>
        <w:t xml:space="preserve"> </w:t>
      </w:r>
      <w:r>
        <w:rPr>
          <w:bCs/>
          <w:b/>
        </w:rPr>
        <w:t xml:space="preserve">Web Designer</w:t>
      </w:r>
      <w:r>
        <w:t xml:space="preserve">. For small and medium-sized enterprises (SMEs) in Alexandria, a professional website is no longer a luxury but a necessity.</w:t>
      </w:r>
    </w:p>
    <w:p>
      <w:pPr>
        <w:pStyle w:val="BodyText"/>
      </w:pPr>
      <w:r>
        <w:t xml:space="preserve">A</w:t>
      </w:r>
      <w:r>
        <w:t xml:space="preserve"> </w:t>
      </w:r>
      <w:r>
        <w:rPr>
          <w:bCs/>
          <w:b/>
        </w:rPr>
        <w:t xml:space="preserve">Web Designer</w:t>
      </w:r>
      <w:r>
        <w:t xml:space="preserve"> </w:t>
      </w:r>
      <w:r>
        <w:t xml:space="preserve">working in this market must understand the specific needs of Alexandrian commerce. This involves creating e-commerce platforms that support local payment gateways, optimizing sites for mobile devices (given the high smartphone penetration rate in Egypt), and ensuring accessibility for non-native English speakers by incorporating Arabic and French localization. The</w:t>
      </w:r>
      <w:r>
        <w:t xml:space="preserve"> </w:t>
      </w:r>
      <w:r>
        <w:rPr>
          <w:bCs/>
          <w:b/>
        </w:rPr>
        <w:t xml:space="preserve">Web Designer</w:t>
      </w:r>
      <w:r>
        <w:t xml:space="preserve"> </w:t>
      </w:r>
      <w:r>
        <w:t xml:space="preserve">acts as a bridge, connecting Alexandrian manufacturers and service providers to international buyers who might otherwise remain unaware of the city's capabilities.</w:t>
      </w:r>
    </w:p>
    <w:bookmarkEnd w:id="21"/>
    <w:bookmarkStart w:id="22" w:name="cultural-identity-and-user-experience-ux"/>
    <w:p>
      <w:pPr>
        <w:pStyle w:val="Heading2"/>
      </w:pPr>
      <w:r>
        <w:t xml:space="preserve">Cultural Identity and User Experience (UX)</w:t>
      </w:r>
    </w:p>
    <w:p>
      <w:pPr>
        <w:pStyle w:val="FirstParagraph"/>
      </w:pPr>
      <w:r>
        <w:t xml:space="preserve">User Experience (UX) design is deeply rooted in cultural understanding. In</w:t>
      </w:r>
      <w:r>
        <w:t xml:space="preserve"> </w:t>
      </w:r>
      <w:r>
        <w:rPr>
          <w:bCs/>
          <w:b/>
        </w:rPr>
        <w:t xml:space="preserve">Egypt Alexandria</w:t>
      </w:r>
      <w:r>
        <w:t xml:space="preserve">, the user demographic is diverse, ranging from university students at Alexandria University to seasoned business owners and tourists. A</w:t>
      </w:r>
      <w:r>
        <w:t xml:space="preserve"> </w:t>
      </w:r>
      <w:r>
        <w:rPr>
          <w:bCs/>
          <w:b/>
        </w:rPr>
        <w:t xml:space="preserve">Web Designer</w:t>
      </w:r>
      <w:r>
        <w:t xml:space="preserve"> </w:t>
      </w:r>
      <w:r>
        <w:t xml:space="preserve">must navigate this diversity with empathy and insight.</w:t>
      </w:r>
    </w:p>
    <w:p>
      <w:pPr>
        <w:pStyle w:val="BodyText"/>
      </w:pPr>
      <w:r>
        <w:t xml:space="preserve">This includes considerations for language direction (Right-to-Left for Arabic text) and color psychology. In Alexandrian culture, certain colors may evoke feelings of trust, heritage, or modernity differently than in Western contexts. A</w:t>
      </w:r>
      <w:r>
        <w:t xml:space="preserve"> </w:t>
      </w:r>
      <w:r>
        <w:rPr>
          <w:bCs/>
          <w:b/>
        </w:rPr>
        <w:t xml:space="preserve">Web Designer</w:t>
      </w:r>
      <w:r>
        <w:t xml:space="preserve"> </w:t>
      </w:r>
      <w:r>
        <w:t xml:space="preserve">leverages these cultural nuances to create intuitive interfaces that resonate with local users while remaining accessible to foreigners. For instance, the use of imagery featuring the Mediterranean coastline, traditional Egyptian patterns, or modern urban life can significantly enhance user engagement.</w:t>
      </w:r>
    </w:p>
    <w:bookmarkEnd w:id="22"/>
    <w:bookmarkStart w:id="23" w:name="the-educational-and-creative-ecosystem"/>
    <w:p>
      <w:pPr>
        <w:pStyle w:val="Heading2"/>
      </w:pPr>
      <w:r>
        <w:t xml:space="preserve">The Educational and Creative Ecosystem</w:t>
      </w:r>
    </w:p>
    <w:p>
      <w:pPr>
        <w:pStyle w:val="FirstParagraph"/>
      </w:pPr>
      <w:r>
        <w:t xml:space="preserve">Alexandria is home to numerous universities and creative hubs that are fostering a new generation of tech talent. The</w:t>
      </w:r>
      <w:r>
        <w:t xml:space="preserve"> </w:t>
      </w:r>
      <w:r>
        <w:rPr>
          <w:bCs/>
          <w:b/>
        </w:rPr>
        <w:t xml:space="preserve">Web Designer</w:t>
      </w:r>
      <w:r>
        <w:t xml:space="preserve"> </w:t>
      </w:r>
      <w:r>
        <w:t xml:space="preserve">ecosystem here is growing rapidly, supported by workshops, boot camps, and university programs focused on digital arts and computer science. This educational environment ensures a steady pipeline of skilled professionals who are equipped with the latest tools such as Figma, Adobe XD, and modern frameworks like React or Vue.js.</w:t>
      </w:r>
    </w:p>
    <w:p>
      <w:pPr>
        <w:pStyle w:val="BodyText"/>
      </w:pPr>
      <w:r>
        <w:t xml:space="preserve">However, there is a demand for continuous learning. The field of web design evolves at breakneck speed. A dedicated</w:t>
      </w:r>
      <w:r>
        <w:t xml:space="preserve"> </w:t>
      </w:r>
      <w:r>
        <w:rPr>
          <w:bCs/>
          <w:b/>
        </w:rPr>
        <w:t xml:space="preserve">Web Designer</w:t>
      </w:r>
      <w:r>
        <w:t xml:space="preserve"> </w:t>
      </w:r>
      <w:r>
        <w:t xml:space="preserve">in Alexandria must stay abreast of global trends—such as AI-driven design personalization, voice search optimization, and sustainable web design—while applying them to the local context. This blend of global awareness and local application is what distinguishes a top-tier</w:t>
      </w:r>
      <w:r>
        <w:t xml:space="preserve"> </w:t>
      </w:r>
      <w:r>
        <w:rPr>
          <w:bCs/>
          <w:b/>
        </w:rPr>
        <w:t xml:space="preserve">Web Designer</w:t>
      </w:r>
      <w:r>
        <w:t xml:space="preserve"> </w:t>
      </w:r>
      <w:r>
        <w:t xml:space="preserve">in the region.</w:t>
      </w:r>
    </w:p>
    <w:bookmarkEnd w:id="23"/>
    <w:bookmarkStart w:id="24" w:name="X9b38ed4b800c90967f4802518348679f0fdb27f"/>
    <w:p>
      <w:pPr>
        <w:pStyle w:val="Heading2"/>
      </w:pPr>
      <w:r>
        <w:t xml:space="preserve">The Future Outlook for Alexandria’s Digital Landscape</w:t>
      </w:r>
    </w:p>
    <w:p>
      <w:pPr>
        <w:pStyle w:val="FirstParagraph"/>
      </w:pPr>
      <w:r>
        <w:t xml:space="preserve">As Egypt continues to push towards digital transformation under its national strategies, cities like</w:t>
      </w:r>
      <w:r>
        <w:t xml:space="preserve"> </w:t>
      </w:r>
      <w:r>
        <w:rPr>
          <w:bCs/>
          <w:b/>
        </w:rPr>
        <w:t xml:space="preserve">Egypt Alexandria</w:t>
      </w:r>
      <w:r>
        <w:t xml:space="preserve"> </w:t>
      </w:r>
      <w:r>
        <w:t xml:space="preserve">are poised to become significant players in the North African tech scene. The government’s initiatives to improve internet infrastructure and support startups create a fertile ground for web professionals.</w:t>
      </w:r>
    </w:p>
    <w:p>
      <w:pPr>
        <w:pStyle w:val="BodyText"/>
      </w:pPr>
      <w:r>
        <w:t xml:space="preserve">The future</w:t>
      </w:r>
      <w:r>
        <w:t xml:space="preserve"> </w:t>
      </w:r>
      <w:r>
        <w:rPr>
          <w:bCs/>
          <w:b/>
        </w:rPr>
        <w:t xml:space="preserve">Web Designer</w:t>
      </w:r>
      <w:r>
        <w:t xml:space="preserve"> </w:t>
      </w:r>
      <w:r>
        <w:t xml:space="preserve">will likely need to be more than just a visual artist or coder; they will need to be strategists, marketers, and data analysts. In Alexandria, this means helping the city’s tourism sector pivot towards sustainable digital experiences after the post-pandemic recovery. It means enabling fintech startups to create secure and user-friendly banking apps for the unbanked population.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Web Designer</w:t>
      </w:r>
      <w:r>
        <w:t xml:space="preserve"> </w:t>
      </w:r>
      <w:r>
        <w:t xml:space="preserve">is a vital architect of Alexandria’s digital identity. They play a crucial role in preserving cultural heritage, boosting local economies, and enhancing user experiences within</w:t>
      </w:r>
      <w:r>
        <w:t xml:space="preserve"> </w:t>
      </w:r>
      <w:r>
        <w:rPr>
          <w:bCs/>
          <w:b/>
        </w:rPr>
        <w:t xml:space="preserve">Egypt Alexandria</w:t>
      </w:r>
      <w:r>
        <w:t xml:space="preserve">. By blending technical prowess with cultural sensitivity and creative vision, web designers in this historic city are not only building websites; they are building bridges to the future. As Alexandria continues to evolve from a historic port into a modern tech hub, the contribution of the</w:t>
      </w:r>
      <w:r>
        <w:t xml:space="preserve"> </w:t>
      </w:r>
      <w:r>
        <w:rPr>
          <w:bCs/>
          <w:b/>
        </w:rPr>
        <w:t xml:space="preserve">Web Designer</w:t>
      </w:r>
      <w:r>
        <w:t xml:space="preserve"> </w:t>
      </w:r>
      <w:r>
        <w:t xml:space="preserve">will remain indispensable in shaping how this vibrant city is perceived and experienced by the world.</w:t>
      </w:r>
    </w:p>
    <w:p>
      <w:pPr>
        <w:pStyle w:val="BodyText"/>
      </w:pPr>
      <w:r>
        <w:t xml:space="preserve">The synergy between Egypt's rich history and Alexandria's innovative spirit creates a unique environment for web design to thrive. It is a testament to the power of creativity in connecting past, present, and future through the digital medium.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Egypt, Alexandria</dc:title>
  <dc:creator/>
  <dc:language>en</dc:language>
  <cp:keywords/>
  <dcterms:created xsi:type="dcterms:W3CDTF">2026-07-29T04:32:10Z</dcterms:created>
  <dcterms:modified xsi:type="dcterms:W3CDTF">2026-07-29T04:32:10Z</dcterms:modified>
</cp:coreProperties>
</file>

<file path=docProps/custom.xml><?xml version="1.0" encoding="utf-8"?>
<Properties xmlns="http://schemas.openxmlformats.org/officeDocument/2006/custom-properties" xmlns:vt="http://schemas.openxmlformats.org/officeDocument/2006/docPropsVTypes"/>
</file>