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Ghana</w:t>
      </w:r>
      <w:r>
        <w:t xml:space="preserve"> </w:t>
      </w:r>
      <w:r>
        <w:t xml:space="preserve">Accra</w:t>
      </w:r>
    </w:p>
    <w:bookmarkStart w:id="26" w:name="X04b48a384cc5d19e3b9b77f9e0b9a4cdb3dc8b4"/>
    <w:p>
      <w:pPr>
        <w:pStyle w:val="Heading1"/>
      </w:pPr>
      <w:r>
        <w:t xml:space="preserve">The Digital Architect of the Capital: The Critical Role of the Web Designer in Ghana Accra</w:t>
      </w:r>
    </w:p>
    <w:p>
      <w:pPr>
        <w:pStyle w:val="FirstParagraph"/>
      </w:pPr>
      <w:r>
        <w:t xml:space="preserve">In the rapidly evolving landscape of the global digital economy, few professions have become as pivotal as that of the</w:t>
      </w:r>
      <w:r>
        <w:t xml:space="preserve"> </w:t>
      </w:r>
      <w:r>
        <w:rPr>
          <w:bCs/>
          <w:b/>
        </w:rPr>
        <w:t xml:space="preserve">Web Designer</w:t>
      </w:r>
      <w:r>
        <w:t xml:space="preserve">. Nowhere is this transformation more palpable than in West Africa’s commercial hub, where tradition meets innovation. In</w:t>
      </w:r>
      <w:r>
        <w:t xml:space="preserve"> </w:t>
      </w:r>
      <w:r>
        <w:rPr>
          <w:bCs/>
          <w:b/>
        </w:rPr>
        <w:t xml:space="preserve">Ghana Accra</w:t>
      </w:r>
      <w:r>
        <w:t xml:space="preserve">, a city known for its vibrant energy, entrepreneurial spirit, and cultural richness, the role of the</w:t>
      </w:r>
      <w:r>
        <w:t xml:space="preserve"> </w:t>
      </w:r>
      <w:r>
        <w:rPr>
          <w:bCs/>
          <w:b/>
        </w:rPr>
        <w:t xml:space="preserve">Web Designer</w:t>
      </w:r>
      <w:r>
        <w:t xml:space="preserve"> </w:t>
      </w:r>
      <w:r>
        <w:t xml:space="preserve">has transcended mere aesthetic arrangement to become a fundamental driver of economic growth and social connectivity. This essay explores the multifaceted duties, cultural significance, and future trajectory of web design within the unique context of Ghana's capital city.</w:t>
      </w:r>
    </w:p>
    <w:bookmarkStart w:id="20" w:name="X0a327fc49b8f089ab38a98a113a5f7e7b55df3f"/>
    <w:p>
      <w:pPr>
        <w:pStyle w:val="Heading2"/>
      </w:pPr>
      <w:r>
        <w:t xml:space="preserve">The Evolution from Craft to Strategic Tool</w:t>
      </w:r>
    </w:p>
    <w:p>
      <w:pPr>
        <w:pStyle w:val="FirstParagraph"/>
      </w:pPr>
      <w:r>
        <w:t xml:space="preserve">Historically, business in</w:t>
      </w:r>
      <w:r>
        <w:t xml:space="preserve"> </w:t>
      </w:r>
      <w:r>
        <w:rPr>
          <w:bCs/>
          <w:b/>
        </w:rPr>
        <w:t xml:space="preserve">Ghana Accra</w:t>
      </w:r>
      <w:r>
        <w:t xml:space="preserve"> </w:t>
      </w:r>
      <w:r>
        <w:t xml:space="preserve">was dominated by face-to-face interactions in bustling markets like Makola or Kejetia, and formal offices along Independence Avenue. However, the advent of high-speed internet and mobile technology has shifted the paradigm. The modern</w:t>
      </w:r>
      <w:r>
        <w:t xml:space="preserve"> </w:t>
      </w:r>
      <w:r>
        <w:rPr>
          <w:bCs/>
          <w:b/>
        </w:rPr>
        <w:t xml:space="preserve">Web Designer</w:t>
      </w:r>
      <w:r>
        <w:t xml:space="preserve"> </w:t>
      </w:r>
      <w:r>
        <w:t xml:space="preserve">is no longer just an artist who makes websites look pretty; they are strategic partners who translate local business intents into digital realities. In a city where trust is often established through reputation and visibility, a professionally designed website serves as the digital storefront for thousands of startups, corporate entities, and freelance professionals.</w:t>
      </w:r>
    </w:p>
    <w:p>
      <w:pPr>
        <w:pStyle w:val="BodyText"/>
      </w:pPr>
      <w:r>
        <w:t xml:space="preserve">The transition in Accra has been swift. Ten years ago, having a website was considered a luxury for large multinational corporations. Today, due to the competitive nature of the local market in</w:t>
      </w:r>
      <w:r>
        <w:t xml:space="preserve"> </w:t>
      </w:r>
      <w:r>
        <w:rPr>
          <w:bCs/>
          <w:b/>
        </w:rPr>
        <w:t xml:space="preserve">Ghana Accra</w:t>
      </w:r>
      <w:r>
        <w:t xml:space="preserve">, small and medium-sized enterprises (SMEs) recognize that their survival depends on digital presence. The</w:t>
      </w:r>
      <w:r>
        <w:t xml:space="preserve"> </w:t>
      </w:r>
      <w:r>
        <w:rPr>
          <w:bCs/>
          <w:b/>
        </w:rPr>
        <w:t xml:space="preserve">Web Designer</w:t>
      </w:r>
      <w:r>
        <w:t xml:space="preserve"> </w:t>
      </w:r>
      <w:r>
        <w:t xml:space="preserve">is thus tasked with bridging the gap between traditional Ghanaian commerce and modern e-commerce, ensuring that even a boutique in Osu or a consultancy in East Legon can reach audiences both locally and globally.</w:t>
      </w:r>
    </w:p>
    <w:bookmarkEnd w:id="20"/>
    <w:bookmarkStart w:id="21" w:name="cultural-adaptation-and-user-experience"/>
    <w:p>
      <w:pPr>
        <w:pStyle w:val="Heading2"/>
      </w:pPr>
      <w:r>
        <w:t xml:space="preserve">Cultural Adaptation and User Experience</w:t>
      </w:r>
    </w:p>
    <w:p>
      <w:pPr>
        <w:pStyle w:val="FirstParagraph"/>
      </w:pPr>
      <w:r>
        <w:t xml:space="preserve">A crucial aspect of being a successful</w:t>
      </w:r>
      <w:r>
        <w:t xml:space="preserve"> </w:t>
      </w:r>
      <w:r>
        <w:rPr>
          <w:bCs/>
          <w:b/>
        </w:rPr>
        <w:t xml:space="preserve">Web Designer</w:t>
      </w:r>
      <w:r>
        <w:t xml:space="preserve"> </w:t>
      </w:r>
      <w:r>
        <w:t xml:space="preserve">in this region is the deep understanding of cultural nuance. The digital interface must resonate with the Ghanaian user base, who are increasingly tech-savvy but also deeply rooted in their cultural values. This means that web design in Accra cannot simply be a copy-paste of Western templates. It requires a localized approach to User Experience (UX) and User Interface (UI) design.</w:t>
      </w:r>
    </w:p>
    <w:p>
      <w:pPr>
        <w:pStyle w:val="BodyText"/>
      </w:pPr>
      <w:r>
        <w:t xml:space="preserve">For instance, color psychology plays a significant role; colors associated with Ghana’s national identity, such as red, gold, and green from the flag, are often integrated subtly to evoke patriotism and trust. Furthermore,</w:t>
      </w:r>
      <w:r>
        <w:rPr>
          <w:bCs/>
          <w:b/>
        </w:rPr>
        <w:t xml:space="preserve">Web Designer</w:t>
      </w:r>
      <w:r>
        <w:t xml:space="preserve">s in Accra must account for diverse user behaviors. With high mobile penetration in</w:t>
      </w:r>
      <w:r>
        <w:t xml:space="preserve"> </w:t>
      </w:r>
      <w:r>
        <w:rPr>
          <w:bCs/>
          <w:b/>
        </w:rPr>
        <w:t xml:space="preserve">Ghana Accra</w:t>
      </w:r>
      <w:r>
        <w:t xml:space="preserve">, designs must be strictly responsive. The majority of internet users in the region access websites via smartphones, often with varying data speeds. Therefore, efficient load times and lightweight graphics are not just technical preferences but necessities dictated by the local infrastructure context.</w:t>
      </w:r>
    </w:p>
    <w:bookmarkEnd w:id="21"/>
    <w:bookmarkStart w:id="22" w:name="empowering-the-gig-economy-and-creatives"/>
    <w:p>
      <w:pPr>
        <w:pStyle w:val="Heading2"/>
      </w:pPr>
      <w:r>
        <w:t xml:space="preserve">Empowering the Gig Economy and Creatives</w:t>
      </w:r>
    </w:p>
    <w:p>
      <w:pPr>
        <w:pStyle w:val="FirstParagraph"/>
      </w:pPr>
      <w:r>
        <w:t xml:space="preserve">The rise of the gig economy in Accra has further elevated the status of the</w:t>
      </w:r>
      <w:r>
        <w:t xml:space="preserve"> </w:t>
      </w:r>
      <w:r>
        <w:rPr>
          <w:bCs/>
          <w:b/>
        </w:rPr>
        <w:t xml:space="preserve">Web Designer</w:t>
      </w:r>
      <w:r>
        <w:t xml:space="preserve">. As more Ghanaians move away from traditional employment toward freelance work—ranging from graphic design to consulting, artisan crafts, and tutoring—there is a pressing need for personal branding. A</w:t>
      </w:r>
      <w:r>
        <w:t xml:space="preserve"> </w:t>
      </w:r>
      <w:r>
        <w:rPr>
          <w:bCs/>
          <w:b/>
        </w:rPr>
        <w:t xml:space="preserve">Web Designer</w:t>
      </w:r>
      <w:r>
        <w:t xml:space="preserve"> </w:t>
      </w:r>
      <w:r>
        <w:t xml:space="preserve">serves as the curator of these digital identities.</w:t>
      </w:r>
    </w:p>
    <w:p>
      <w:pPr>
        <w:pStyle w:val="BodyText"/>
      </w:pPr>
      <w:r>
        <w:t xml:space="preserve">In neighborhoods like Labone and Airport Residential Area, where many creatives reside and work, web designers collaborate closely with artists to build portfolios that stand out in a global marketplace. This collaboration does not just benefit the individual; it enhances the collective image of Ghana as a hub for creativity and talent. By crafting compelling online narratives,</w:t>
      </w:r>
      <w:r>
        <w:t xml:space="preserve"> </w:t>
      </w:r>
      <w:r>
        <w:rPr>
          <w:bCs/>
          <w:b/>
        </w:rPr>
        <w:t xml:space="preserve">Web Designer</w:t>
      </w:r>
      <w:r>
        <w:t xml:space="preserve">s help local talents overcome geographical barriers, allowing their work to be seen by clients in Europe, America, and beyond.</w:t>
      </w:r>
    </w:p>
    <w:bookmarkEnd w:id="22"/>
    <w:bookmarkStart w:id="23" w:name="X0839ca6a6840844ea6fb46f467a5f947ff98725"/>
    <w:p>
      <w:pPr>
        <w:pStyle w:val="Heading2"/>
      </w:pPr>
      <w:r>
        <w:t xml:space="preserve">Educational Challenges and Skill Development</w:t>
      </w:r>
    </w:p>
    <w:p>
      <w:pPr>
        <w:pStyle w:val="FirstParagraph"/>
      </w:pPr>
      <w:r>
        <w:t xml:space="preserve">Despite the high demand for these skills in Ghana's capital, there remains a gap between academic curriculum and industry needs. Many institutions are beginning to recognize the importance of digital literacy, but practical experience is often lacking. This creates opportunities for private training centers and mentorship programs in Accra where aspiring designers can learn from seasoned</w:t>
      </w:r>
      <w:r>
        <w:t xml:space="preserve"> </w:t>
      </w:r>
      <w:r>
        <w:rPr>
          <w:bCs/>
          <w:b/>
        </w:rPr>
        <w:t xml:space="preserve">Web Designer</w:t>
      </w:r>
      <w:r>
        <w:t xml:space="preserve">s.</w:t>
      </w:r>
    </w:p>
    <w:p>
      <w:pPr>
        <w:pStyle w:val="BodyText"/>
      </w:pPr>
      <w:r>
        <w:t xml:space="preserve">The community of designers in</w:t>
      </w:r>
      <w:r>
        <w:t xml:space="preserve"> </w:t>
      </w:r>
      <w:r>
        <w:rPr>
          <w:bCs/>
          <w:b/>
        </w:rPr>
        <w:t xml:space="preserve">Ghana Accra</w:t>
      </w:r>
      <w:r>
        <w:t xml:space="preserve"> </w:t>
      </w:r>
      <w:r>
        <w:t xml:space="preserve">is increasingly collaborative. Meetups, hackathons, and tech hubs such as those found in the Oxford Street area foster an environment where knowledge is shared. This collective growth ensures that the standard of web design continues to rise, pushing boundaries in interactivity, accessibility, and functionality.</w:t>
      </w:r>
    </w:p>
    <w:bookmarkEnd w:id="23"/>
    <w:bookmarkStart w:id="24" w:name="the-future-horizon-ai-and-sustainability"/>
    <w:p>
      <w:pPr>
        <w:pStyle w:val="Heading2"/>
      </w:pPr>
      <w:r>
        <w:t xml:space="preserve">The Future Horizon: AI and Sustainability</w:t>
      </w:r>
    </w:p>
    <w:p>
      <w:pPr>
        <w:pStyle w:val="FirstParagraph"/>
      </w:pPr>
      <w:r>
        <w:t xml:space="preserve">Looking forward, the role of the</w:t>
      </w:r>
      <w:r>
        <w:t xml:space="preserve"> </w:t>
      </w:r>
      <w:r>
        <w:rPr>
          <w:bCs/>
          <w:b/>
        </w:rPr>
        <w:t xml:space="preserve">Web Designer</w:t>
      </w:r>
      <w:r>
        <w:t xml:space="preserve"> </w:t>
      </w:r>
      <w:r>
        <w:t xml:space="preserve">will continue to evolve with technological advancements. Artificial Intelligence (AI) is beginning to automate basic coding tasks, which allows designers in Accra to focus more on creative strategy and user empathy. However, this does not diminish their value; rather, it shifts their responsibility toward higher-level decision-making.</w:t>
      </w:r>
    </w:p>
    <w:p>
      <w:pPr>
        <w:pStyle w:val="BodyText"/>
      </w:pPr>
      <w:r>
        <w:t xml:space="preserve">Moreover, there is a growing emphasis on sustainable web design. As awareness of environmental issues grows among the educated populace in</w:t>
      </w:r>
      <w:r>
        <w:t xml:space="preserve"> </w:t>
      </w:r>
      <w:r>
        <w:rPr>
          <w:bCs/>
          <w:b/>
        </w:rPr>
        <w:t xml:space="preserve">Ghana Accra</w:t>
      </w:r>
      <w:r>
        <w:t xml:space="preserve">, there is a demand for energy-efficient websites that consume less data and battery life. The modern</w:t>
      </w:r>
      <w:r>
        <w:t xml:space="preserve"> </w:t>
      </w:r>
      <w:r>
        <w:rPr>
          <w:bCs/>
          <w:b/>
        </w:rPr>
        <w:t xml:space="preserve">Web Designer</w:t>
      </w:r>
      <w:r>
        <w:t xml:space="preserve"> </w:t>
      </w:r>
      <w:r>
        <w:t xml:space="preserve">must consider the carbon footprint of their digital creations, optimizing code and media to reduce environmental impact.</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Web Designer</w:t>
      </w:r>
      <w:r>
        <w:t xml:space="preserve">, as it exists within the dynamic ecosystem of</w:t>
      </w:r>
      <w:r>
        <w:t xml:space="preserve"> </w:t>
      </w:r>
      <w:r>
        <w:rPr>
          <w:bCs/>
          <w:b/>
        </w:rPr>
        <w:t xml:space="preserve">Ghana Accra</w:t>
      </w:r>
      <w:r>
        <w:t xml:space="preserve">, is a cornerstone of modern development. It is a discipline that blends technical precision with cultural sensitivity and business acumen. From empowering local SMEs to showcasing Ghanaian creativity on the world stage, these digital architects are shaping how the capital city interacts with the world. As technology continues to advance, their role will only become more critical, requiring continuous adaptation and learning. For</w:t>
      </w:r>
      <w:r>
        <w:t xml:space="preserve"> </w:t>
      </w:r>
      <w:r>
        <w:rPr>
          <w:bCs/>
          <w:b/>
        </w:rPr>
        <w:t xml:space="preserve">Ghana Accra</w:t>
      </w:r>
      <w:r>
        <w:t xml:space="preserve"> </w:t>
      </w:r>
      <w:r>
        <w:t xml:space="preserve">to maintain its position as a leading economic force in Africa, investing in and supporting this growing cadre of</w:t>
      </w:r>
      <w:r>
        <w:t xml:space="preserve"> </w:t>
      </w:r>
      <w:r>
        <w:rPr>
          <w:bCs/>
          <w:b/>
        </w:rPr>
        <w:t xml:space="preserve">Web Designer</w:t>
      </w:r>
      <w:r>
        <w:t xml:space="preserve">s is not just an option—it is a necessity for sustained digital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Ghana Accra</dc:title>
  <dc:creator/>
  <dc:language>en</dc:language>
  <cp:keywords/>
  <dcterms:created xsi:type="dcterms:W3CDTF">2026-07-29T00:57:58Z</dcterms:created>
  <dcterms:modified xsi:type="dcterms:W3CDTF">2026-07-29T00:57:58Z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