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Osaka</w:t>
      </w:r>
    </w:p>
    <w:bookmarkStart w:id="26" w:name="X95cbb5735c3cb62ca00721038aa344e829e2947"/>
    <w:p>
      <w:pPr>
        <w:pStyle w:val="Heading1"/>
      </w:pPr>
      <w:r>
        <w:t xml:space="preserve">The Role and Evolution of the Web Designer in Japan Osaka</w:t>
      </w:r>
    </w:p>
    <w:p>
      <w:pPr>
        <w:pStyle w:val="FirstParagraph"/>
      </w:pPr>
      <w:r>
        <w:t xml:space="preserve">In the rapidly evolving landscape of digital technology, the role of a</w:t>
      </w:r>
      <w:r>
        <w:t xml:space="preserve"> </w:t>
      </w:r>
      <w:r>
        <w:t xml:space="preserve">Web Designer</w:t>
      </w:r>
      <w:r>
        <w:t xml:space="preserve"> </w:t>
      </w:r>
      <w:r>
        <w:t xml:space="preserve">has transcended mere aesthetic arrangement to become a critical component of global business strategy. Nowhere is this transformation more palpable or culturally nuanced than in</w:t>
      </w:r>
      <w:r>
        <w:t xml:space="preserve"> </w:t>
      </w:r>
      <w:r>
        <w:t xml:space="preserve">Japan Osaka</w:t>
      </w:r>
      <w:r>
        <w:t xml:space="preserve">. As the commercial heart of the Kansai region and a city renowned for its vibrant culture, culinary excellence, and historical depth, Osaka presents a unique ecosystem where traditional values meet cutting-edge innovation. For a</w:t>
      </w:r>
      <w:r>
        <w:t xml:space="preserve"> </w:t>
      </w:r>
      <w:r>
        <w:t xml:space="preserve">Web Designer</w:t>
      </w:r>
      <w:r>
        <w:t xml:space="preserve"> </w:t>
      </w:r>
      <w:r>
        <w:t xml:space="preserve">operating in this specific geographical context, understanding the local digital ethos is not merely an advantage; it is an absolute necessity.</w:t>
      </w:r>
    </w:p>
    <w:bookmarkStart w:id="20" w:name="X20db456ed3c49dbe2bdaf425f741c355ac84e80"/>
    <w:p>
      <w:pPr>
        <w:pStyle w:val="Heading2"/>
      </w:pPr>
      <w:r>
        <w:t xml:space="preserve">The Cultural Intersection: Tradition Meets Digital</w:t>
      </w:r>
    </w:p>
    <w:p>
      <w:pPr>
        <w:pStyle w:val="FirstParagraph"/>
      </w:pPr>
      <w:r>
        <w:t xml:space="preserve">To understand the significance of a</w:t>
      </w:r>
      <w:r>
        <w:t xml:space="preserve"> </w:t>
      </w:r>
      <w:r>
        <w:t xml:space="preserve">Web Designer</w:t>
      </w:r>
      <w:r>
        <w:t xml:space="preserve"> </w:t>
      </w:r>
      <w:r>
        <w:t xml:space="preserve">in Osaka, one must first appreciate the city's distinct identity. Unlike Tokyo, which is often characterized by its futuristic, neon-lit speed and global corporate headquarters, Osaka is known for its warmth, pragmatism ("kuidaore," or "eat until you go bankrupt"), and strong community ties. This cultural backdrop heavily influences how users interact with digital interfaces in the region.</w:t>
      </w:r>
    </w:p>
    <w:p>
      <w:pPr>
        <w:pStyle w:val="BodyText"/>
      </w:pPr>
      <w:r>
        <w:t xml:space="preserve">A skilled</w:t>
      </w:r>
      <w:r>
        <w:t xml:space="preserve"> </w:t>
      </w:r>
      <w:r>
        <w:t xml:space="preserve">Web Designer</w:t>
      </w:r>
      <w:r>
        <w:t xml:space="preserve"> </w:t>
      </w:r>
      <w:r>
        <w:t xml:space="preserve">working in</w:t>
      </w:r>
      <w:r>
        <w:t xml:space="preserve"> </w:t>
      </w:r>
      <w:r>
        <w:t xml:space="preserve">Japan Osaka</w:t>
      </w:r>
      <w:r>
        <w:t xml:space="preserve"> </w:t>
      </w:r>
      <w:r>
        <w:t xml:space="preserve">must bridge the gap between high-tech functionality and human-centric warmth. The digital aesthetic here often favors clarity, trustworthiness, and information density over minimalism. Users in this region expect detailed product information, clear contact methods, and a sense of reliability that reflects the traditional Japanese business value of</w:t>
      </w:r>
      <w:r>
        <w:t xml:space="preserve"> </w:t>
      </w:r>
      <w:r>
        <w:rPr>
          <w:iCs/>
          <w:i/>
        </w:rPr>
        <w:t xml:space="preserve">shinrai</w:t>
      </w:r>
      <w:r>
        <w:t xml:space="preserve"> </w:t>
      </w:r>
      <w:r>
        <w:t xml:space="preserve">(trust). Therefore, the</w:t>
      </w:r>
      <w:r>
        <w:t xml:space="preserve"> </w:t>
      </w:r>
      <w:r>
        <w:t xml:space="preserve">Web Designer</w:t>
      </w:r>
      <w:r>
        <w:t xml:space="preserve"> </w:t>
      </w:r>
      <w:r>
        <w:t xml:space="preserve">is not just creating visuals; they are constructing digital environments that communicate respect and precision.</w:t>
      </w:r>
    </w:p>
    <w:bookmarkEnd w:id="20"/>
    <w:bookmarkStart w:id="21" w:name="user-experience-ux-and-local-nuances"/>
    <w:p>
      <w:pPr>
        <w:pStyle w:val="Heading2"/>
      </w:pPr>
      <w:r>
        <w:t xml:space="preserve">User Experience (UX) and Local Nuances</w:t>
      </w:r>
    </w:p>
    <w:p>
      <w:pPr>
        <w:pStyle w:val="FirstParagraph"/>
      </w:pPr>
      <w:r>
        <w:t xml:space="preserve">The responsibilities of a modern</w:t>
      </w:r>
      <w:r>
        <w:t xml:space="preserve"> </w:t>
      </w:r>
      <w:r>
        <w:t xml:space="preserve">Web Designer</w:t>
      </w:r>
      <w:r>
        <w:t xml:space="preserve"> </w:t>
      </w:r>
      <w:r>
        <w:t xml:space="preserve">extend far beyond color palettes and typography. In the context of</w:t>
      </w:r>
      <w:r>
        <w:t xml:space="preserve"> </w:t>
      </w:r>
      <w:r>
        <w:t xml:space="preserve">Japan Osaka</w:t>
      </w:r>
      <w:r>
        <w:t xml:space="preserve">, User Experience (UX) design is deeply intertwined with local behavioral patterns. For instance, mobile usage in Japan is exceptionally high, with many users relying on smartphones as their primary device for both information gathering and transaction completion. A</w:t>
      </w:r>
      <w:r>
        <w:t xml:space="preserve"> </w:t>
      </w:r>
      <w:r>
        <w:t xml:space="preserve">Web Designer</w:t>
      </w:r>
      <w:r>
        <w:t xml:space="preserve"> </w:t>
      </w:r>
      <w:r>
        <w:t xml:space="preserve">must prioritize responsive design that ensures seamless performance across various devices, particularly optimizing for vertical scrolling and touch interactions.</w:t>
      </w:r>
    </w:p>
    <w:p>
      <w:pPr>
        <w:pStyle w:val="BodyText"/>
      </w:pPr>
      <w:r>
        <w:t xml:space="preserve">Furthermore, accessibility is a paramount concern. Japan has an aging population, which is reflected in Osaka as well. A responsible</w:t>
      </w:r>
      <w:r>
        <w:t xml:space="preserve"> </w:t>
      </w:r>
      <w:r>
        <w:t xml:space="preserve">Web Designer</w:t>
      </w:r>
      <w:r>
        <w:t xml:space="preserve"> </w:t>
      </w:r>
      <w:r>
        <w:t xml:space="preserve">must ensure that websites are accessible to older demographics who may have varying levels of digital literacy or physical limitations regarding vision and motor skills. This involves using larger fonts, high-contrast color schemes, and intuitive navigation structures. By doing so, the</w:t>
      </w:r>
      <w:r>
        <w:t xml:space="preserve"> </w:t>
      </w:r>
      <w:r>
        <w:t xml:space="preserve">Web Designer</w:t>
      </w:r>
      <w:r>
        <w:t xml:space="preserve"> </w:t>
      </w:r>
      <w:r>
        <w:t xml:space="preserve">ensures inclusivity, aligning with Osaka's community-focused spirit where no customer is left behind.</w:t>
      </w:r>
    </w:p>
    <w:bookmarkEnd w:id="21"/>
    <w:bookmarkStart w:id="22" w:name="Xa01ce2e40e88a5a7eb3558cb6f31492fa6ef6a1"/>
    <w:p>
      <w:pPr>
        <w:pStyle w:val="Heading2"/>
      </w:pPr>
      <w:r>
        <w:t xml:space="preserve">The Business Landscape and SEO Strategies</w:t>
      </w:r>
    </w:p>
    <w:p>
      <w:pPr>
        <w:pStyle w:val="FirstParagraph"/>
      </w:pPr>
      <w:r>
        <w:t xml:space="preserve">Osakas business environment is unique, characterized by a strong presence of small and medium-sized enterprises (SMEs) alongside large corporations. Many local businesses are eager to expand their reach but often lack in-house digital expertise. Here, the</w:t>
      </w:r>
      <w:r>
        <w:t xml:space="preserve"> </w:t>
      </w:r>
      <w:r>
        <w:t xml:space="preserve">Web Designer</w:t>
      </w:r>
      <w:r>
        <w:t xml:space="preserve"> </w:t>
      </w:r>
      <w:r>
        <w:t xml:space="preserve">acts as a strategic partner, not just an executor of tasks.</w:t>
      </w:r>
    </w:p>
    <w:p>
      <w:pPr>
        <w:pStyle w:val="BodyText"/>
      </w:pPr>
      <w:r>
        <w:t xml:space="preserve">Search Engine Optimization (SEO) plays a pivotal role in this dynamic. While Google is widely used, Japan has specific search behaviors and local search engines that cannot be ignored. A</w:t>
      </w:r>
      <w:r>
        <w:t xml:space="preserve"> </w:t>
      </w:r>
      <w:r>
        <w:t xml:space="preserve">Web Designer</w:t>
      </w:r>
      <w:r>
        <w:t xml:space="preserve"> </w:t>
      </w:r>
      <w:r>
        <w:t xml:space="preserve">in Osaka must possess technical proficiency to integrate SEO best practices directly into the code structure of a website. This includes proper semantic HTML tagging, fast loading speeds, and mobile-first indexing compatibility. Moreover, understanding local keywords in Japanese dialects (Kansai-ben) versus standard Japanese can be a subtle yet powerful tool for a</w:t>
      </w:r>
      <w:r>
        <w:t xml:space="preserve"> </w:t>
      </w:r>
      <w:r>
        <w:t xml:space="preserve">Web Designer</w:t>
      </w:r>
      <w:r>
        <w:t xml:space="preserve"> </w:t>
      </w:r>
      <w:r>
        <w:t xml:space="preserve">aiming to connect authentically with the local audience.</w:t>
      </w:r>
    </w:p>
    <w:bookmarkEnd w:id="22"/>
    <w:bookmarkStart w:id="23" w:name="creative-expression-within-constraints"/>
    <w:p>
      <w:pPr>
        <w:pStyle w:val="Heading2"/>
      </w:pPr>
      <w:r>
        <w:t xml:space="preserve">Creative Expression within Constraints</w:t>
      </w:r>
    </w:p>
    <w:p>
      <w:pPr>
        <w:pStyle w:val="FirstParagraph"/>
      </w:pPr>
      <w:r>
        <w:t xml:space="preserve">Creativity in design is often viewed through the lens of Western minimalism, but in Osaka, creativity often manifests through richness and detail. A</w:t>
      </w:r>
      <w:r>
        <w:t xml:space="preserve"> </w:t>
      </w:r>
      <w:r>
        <w:t xml:space="preserve">Web Designer</w:t>
      </w:r>
      <w:r>
        <w:t xml:space="preserve"> </w:t>
      </w:r>
      <w:r>
        <w:t xml:space="preserve">must navigate the delicate balance between visual appeal and functional clarity. Over-cluttering can be perceived as chaotic, while under-information can seem suspicious or unhelpful to Japanese users.</w:t>
      </w:r>
    </w:p>
    <w:p>
      <w:pPr>
        <w:pStyle w:val="BodyText"/>
      </w:pPr>
      <w:r>
        <w:t xml:space="preserve">The role of the</w:t>
      </w:r>
      <w:r>
        <w:t xml:space="preserve"> </w:t>
      </w:r>
      <w:r>
        <w:t xml:space="preserve">Web Designer</w:t>
      </w:r>
      <w:r>
        <w:t xml:space="preserve"> </w:t>
      </w:r>
      <w:r>
        <w:t xml:space="preserve">involves rigorous testing and iteration. They must collaborate closely with clients who may have traditional expectations of web presence. This requires soft skills such as negotiation, education, and empathy. The</w:t>
      </w:r>
      <w:r>
        <w:t xml:space="preserve"> </w:t>
      </w:r>
      <w:r>
        <w:t xml:space="preserve">Web Designer</w:t>
      </w:r>
      <w:r>
        <w:t xml:space="preserve"> </w:t>
      </w:r>
      <w:r>
        <w:t xml:space="preserve">must articulate why certain design choices improve conversion rates or user engagement, grounding their creative decisions in data rather than just opinion. In Osaka's collaborative business culture, this communicative aspect is vital for long-term success.</w:t>
      </w:r>
    </w:p>
    <w:bookmarkEnd w:id="23"/>
    <w:bookmarkStart w:id="24" w:name="the-future-of-web-design-in-the-region"/>
    <w:p>
      <w:pPr>
        <w:pStyle w:val="Heading2"/>
      </w:pPr>
      <w:r>
        <w:t xml:space="preserve">The Future of Web Design in the Region</w:t>
      </w:r>
    </w:p>
    <w:p>
      <w:pPr>
        <w:pStyle w:val="FirstParagraph"/>
      </w:pPr>
      <w:r>
        <w:t xml:space="preserve">Looking ahead, the demand for a proficient</w:t>
      </w:r>
      <w:r>
        <w:t xml:space="preserve"> </w:t>
      </w:r>
      <w:r>
        <w:t xml:space="preserve">Web Designer</w:t>
      </w:r>
      <w:r>
        <w:t xml:space="preserve"> </w:t>
      </w:r>
      <w:r>
        <w:t xml:space="preserve">in</w:t>
      </w:r>
      <w:r>
        <w:t xml:space="preserve"> </w:t>
      </w:r>
      <w:r>
        <w:t xml:space="preserve">Japan Osaka</w:t>
      </w:r>
      <w:r>
        <w:t xml:space="preserve"> </w:t>
      </w:r>
      <w:r>
        <w:t xml:space="preserve">is set to grow. With initiatives to boost tourism and digital transformation (DX) among local businesses, there is a pressing need for websites that tell compelling stories while driving measurable results.</w:t>
      </w:r>
    </w:p>
    <w:p>
      <w:pPr>
        <w:pStyle w:val="BodyText"/>
      </w:pPr>
      <w:r>
        <w:t xml:space="preserve">New technologies such as Virtual Reality (VR) and Augmented Reality (AR) are beginning to influence web experiences. Imagine a virtual tour of Osaka Castle or an interactive menu for a local restaurant using AR. The</w:t>
      </w:r>
      <w:r>
        <w:t xml:space="preserve"> </w:t>
      </w:r>
      <w:r>
        <w:t xml:space="preserve">Web Designer</w:t>
      </w:r>
      <w:r>
        <w:t xml:space="preserve"> </w:t>
      </w:r>
      <w:r>
        <w:t xml:space="preserve">of the future will need to master these emerging tools, blending them with traditional design principles. However, the core mission remains unchanged: to create digital spaces that are functional, beautiful, and culturally resonant.</w:t>
      </w:r>
    </w:p>
    <w:bookmarkEnd w:id="24"/>
    <w:bookmarkStart w:id="25" w:name="conclusion"/>
    <w:p>
      <w:pPr>
        <w:pStyle w:val="Heading2"/>
      </w:pPr>
      <w:r>
        <w:t xml:space="preserve">Conclusion</w:t>
      </w:r>
    </w:p>
    <w:p>
      <w:pPr>
        <w:pStyle w:val="FirstParagraph"/>
      </w:pPr>
      <w:r>
        <w:t xml:space="preserve">In conclusion, the</w:t>
      </w:r>
      <w:r>
        <w:t xml:space="preserve"> </w:t>
      </w:r>
      <w:r>
        <w:t xml:space="preserve">Web Designer</w:t>
      </w:r>
      <w:r>
        <w:t xml:space="preserve"> </w:t>
      </w:r>
      <w:r>
        <w:t xml:space="preserve">in Japan Osaka is a multifaceted professional who operates at the intersection of technology, culture, and business. They are architects of trust, navigators of local nuance, and innovators in digital expression. As Osaka continues to evolve as a global hub for commerce and tourism, the importance of high-quality web design cannot be overstated. A well-designed website serves as the digital storefront for Osaka's businesses, reflecting their heritage while inviting the world in. For those aspiring to become</w:t>
      </w:r>
      <w:r>
        <w:t xml:space="preserve"> </w:t>
      </w:r>
      <w:r>
        <w:t xml:space="preserve">Web Designers</w:t>
      </w:r>
      <w:r>
        <w:t xml:space="preserve"> </w:t>
      </w:r>
      <w:r>
        <w:t xml:space="preserve">in this vibrant region, mastering both technical skills and cultural empathy is the key to unlocking success and making a meaningful impact on the local digital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Web Designer in Japan Osaka</dc:title>
  <dc:creator/>
  <dc:language>en</dc:language>
  <cp:keywords/>
  <dcterms:created xsi:type="dcterms:W3CDTF">2026-07-29T06:47:57Z</dcterms:created>
  <dcterms:modified xsi:type="dcterms:W3CDTF">2026-07-29T06:47:57Z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