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a221c2a1deece69ab4fb2babd36954715a03a42"/>
    <w:p>
      <w:pPr>
        <w:pStyle w:val="Heading1"/>
      </w:pPr>
      <w:r>
        <w:t xml:space="preserve">The Digital Renaissance: The Role of the Web Designer in Myanmar Yangon</w:t>
      </w:r>
    </w:p>
    <w:p>
      <w:pPr>
        <w:pStyle w:val="FirstParagraph"/>
      </w:pPr>
      <w:r>
        <w:t xml:space="preserve">In the contemporary era, where digital connectivity serves as the primary artery of global commerce and cultural exchange, the role of a</w:t>
      </w:r>
      <w:r>
        <w:t xml:space="preserve"> </w:t>
      </w:r>
      <w:r>
        <w:rPr>
          <w:bCs/>
          <w:b/>
        </w:rPr>
        <w:t xml:space="preserve">Web Designer</w:t>
      </w:r>
    </w:p>
    <w:p>
      <w:pPr>
        <w:pStyle w:val="BodyText"/>
      </w:pPr>
      <w:r>
        <w:rPr>
          <w:bCs/>
          <w:b/>
        </w:rPr>
        <w:t xml:space="preserve">presents itself not merely as a technical job function but as a critical architect of modern identity.</w:t>
      </w:r>
      <w:r>
        <w:t xml:space="preserve"> </w:t>
      </w:r>
      <w:r>
        <w:t xml:space="preserve">Nowhere is this transformation more palpable or more urgent than in</w:t>
      </w:r>
      <w:r>
        <w:t xml:space="preserve"> </w:t>
      </w:r>
      <w:r>
        <w:rPr>
          <w:iCs/>
          <w:i/>
        </w:rPr>
        <w:t xml:space="preserve">Myanmar Yangon</w:t>
      </w:r>
      <w:r>
        <w:t xml:space="preserve">, the bustling economic heart and cultural soul of the nation. As Yangon transitions from a traditional hub of trade into a burgeoning digital marketplace, the synergy between local heritage and global technological standards has created a unique landscape for creative professionals.</w:t>
      </w:r>
    </w:p>
    <w:bookmarkStart w:id="20" w:name="Xbebfa337482008b84e5d91ec3f5c7819541fab8"/>
    <w:p>
      <w:pPr>
        <w:pStyle w:val="Heading2"/>
      </w:pPr>
      <w:r>
        <w:t xml:space="preserve">The Historical Context: From Analog to Digital</w:t>
      </w:r>
    </w:p>
    <w:p>
      <w:pPr>
        <w:pStyle w:val="FirstParagraph"/>
      </w:pPr>
      <w:r>
        <w:t xml:space="preserve">To understand the significance of the</w:t>
      </w:r>
      <w:r>
        <w:t xml:space="preserve"> </w:t>
      </w:r>
      <w:r>
        <w:rPr>
          <w:bCs/>
          <w:b/>
        </w:rPr>
        <w:t xml:space="preserve">Web Designer</w:t>
      </w:r>
    </w:p>
    <w:p>
      <w:pPr>
        <w:pStyle w:val="BodyText"/>
      </w:pPr>
      <w:r>
        <w:rPr>
          <w:bCs/>
          <w:b/>
        </w:rPr>
        <w:t xml:space="preserve">in Myanmar Yangon today,</w:t>
      </w:r>
    </w:p>
    <w:p>
      <w:pPr>
        <w:pStyle w:val="BodyText"/>
      </w:pPr>
      <w:r>
        <w:t xml:space="preserve">We must look back at the rapid evolution of the city’s infrastructure. For decades, Yangon was defined by its colonial architecture, rickshaw-paved streets, and a slow-paced lifestyle that resisted immediate modernization. However, over the last decade, particularly following the liberalization of certain economic sectors,</w:t>
      </w:r>
    </w:p>
    <w:p>
      <w:pPr>
        <w:pStyle w:val="BodyText"/>
      </w:pPr>
      <w:r>
        <w:t xml:space="preserve">there has been an explosion in internet penetration and mobile usage.</w:t>
      </w:r>
    </w:p>
    <w:p>
      <w:pPr>
        <w:pStyle w:val="BodyText"/>
      </w:pPr>
      <w:r>
        <w:t xml:space="preserve">In this context, businesses ranging from small boutique clothing stores in Kamayut to large-scale banking institutions on Strand Road have realized that their physical storefronts are no longer sufficient. They require a digital presence. This demand has elevated the status of the</w:t>
      </w:r>
      <w:r>
        <w:t xml:space="preserve"> </w:t>
      </w:r>
      <w:r>
        <w:rPr>
          <w:bCs/>
          <w:b/>
        </w:rPr>
        <w:t xml:space="preserve">Web Designer</w:t>
      </w:r>
    </w:p>
    <w:p>
      <w:pPr>
        <w:pStyle w:val="BodyText"/>
      </w:pPr>
      <w:r>
        <w:rPr>
          <w:bCs/>
          <w:b/>
        </w:rPr>
        <w:t xml:space="preserve">, transforming them into essential partners for business survival and growth.</w:t>
      </w:r>
    </w:p>
    <w:bookmarkEnd w:id="20"/>
    <w:bookmarkStart w:id="21" w:name="X7796409fdf31251f7500dc512a2033780a652c7"/>
    <w:p>
      <w:pPr>
        <w:pStyle w:val="Heading2"/>
      </w:pPr>
      <w:r>
        <w:t xml:space="preserve">The Unique Challenges of Designing for Yangon</w:t>
      </w:r>
    </w:p>
    <w:p>
      <w:pPr>
        <w:pStyle w:val="FirstParagraph"/>
      </w:pPr>
      <w:r>
        <w:t xml:space="preserve">A generic approach to web design fails in a market as distinct as</w:t>
      </w:r>
      <w:r>
        <w:t xml:space="preserve"> </w:t>
      </w:r>
      <w:r>
        <w:rPr>
          <w:iCs/>
          <w:i/>
        </w:rPr>
        <w:t xml:space="preserve">Myanmar Yangon</w:t>
      </w:r>
      <w:r>
        <w:t xml:space="preserve">. A skilled</w:t>
      </w:r>
      <w:r>
        <w:t xml:space="preserve"> </w:t>
      </w:r>
      <w:r>
        <w:rPr>
          <w:bCs/>
          <w:b/>
        </w:rPr>
        <w:t xml:space="preserve">Web Designer</w:t>
      </w:r>
    </w:p>
    <w:p>
      <w:pPr>
        <w:pStyle w:val="BodyText"/>
      </w:pPr>
      <w:r>
        <w:rPr>
          <w:bCs/>
          <w:b/>
        </w:rPr>
        <w:t xml:space="preserve">must navigate a complex matrix of user behaviors, technological constraints, and cultural nuances.</w:t>
      </w:r>
    </w:p>
    <w:p>
      <w:pPr>
        <w:pStyle w:val="BodyText"/>
      </w:pPr>
      <w:r>
        <w:rPr>
          <w:bCs/>
          <w:b/>
        </w:rPr>
        <w:t xml:space="preserve">Data Sensitivity and Mobile-First Design:</w:t>
      </w:r>
    </w:p>
    <w:p>
      <w:pPr>
        <w:pStyle w:val="BodyText"/>
      </w:pPr>
      <w:r>
        <w:t xml:space="preserve">In many parts of the world, high-speed fiber optics are the norm. In</w:t>
      </w:r>
      <w:r>
        <w:t xml:space="preserve"> </w:t>
      </w:r>
      <w:r>
        <w:rPr>
          <w:iCs/>
          <w:i/>
        </w:rPr>
        <w:t xml:space="preserve">Myanmar Yangon</w:t>
      </w:r>
      <w:r>
        <w:t xml:space="preserve">, while 4G is prevalent, data costs can be prohibitive for the average citizen, and connectivity can be intermittent. Therefore, a</w:t>
      </w:r>
      <w:r>
        <w:t xml:space="preserve"> </w:t>
      </w:r>
      <w:r>
        <w:rPr>
          <w:bCs/>
          <w:b/>
        </w:rPr>
        <w:t xml:space="preserve">Web Designer</w:t>
      </w:r>
    </w:p>
    <w:p>
      <w:pPr>
        <w:pStyle w:val="BodyText"/>
      </w:pPr>
      <w:r>
        <w:rPr>
          <w:bCs/>
          <w:b/>
        </w:rPr>
        <w:t xml:space="preserve">in this region must prioritize "lightweight" design principles.</w:t>
      </w:r>
    </w:p>
    <w:p>
      <w:pPr>
        <w:pStyle w:val="BodyText"/>
      </w:pPr>
      <w:r>
        <w:t xml:space="preserve">This means creating websites that load instantly on mobile devices using minimal data. The aesthetic cannot come at the cost of performance. Images must be compressed without losing quality, and code must be clean to ensure accessibility for users on basic smartphones.</w:t>
      </w:r>
    </w:p>
    <w:p>
      <w:pPr>
        <w:pStyle w:val="BodyText"/>
      </w:pPr>
      <w:r>
        <w:rPr>
          <w:bCs/>
          <w:b/>
        </w:rPr>
        <w:t xml:space="preserve">Cultural Nuances and Language:</w:t>
      </w:r>
    </w:p>
    <w:p>
      <w:pPr>
        <w:pStyle w:val="BodyText"/>
      </w:pPr>
      <w:r>
        <w:t xml:space="preserve">The visual language of</w:t>
      </w:r>
      <w:r>
        <w:t xml:space="preserve"> </w:t>
      </w:r>
      <w:r>
        <w:rPr>
          <w:iCs/>
          <w:i/>
        </w:rPr>
        <w:t xml:space="preserve">Myanmar Yangon</w:t>
      </w:r>
      <w:r>
        <w:t xml:space="preserve"> </w:t>
      </w:r>
      <w:r>
        <w:t xml:space="preserve">is rich with color, symbolism, and tradition. A</w:t>
      </w:r>
      <w:r>
        <w:t xml:space="preserve"> </w:t>
      </w:r>
      <w:r>
        <w:rPr>
          <w:bCs/>
          <w:b/>
        </w:rPr>
        <w:t xml:space="preserve">Web Designer</w:t>
      </w:r>
    </w:p>
    <w:p>
      <w:pPr>
        <w:pStyle w:val="BodyText"/>
      </w:pPr>
      <w:r>
        <w:t xml:space="preserve">must balance modern minimalist trends (often imported from Silicon Valley or Europe) with the local preference for vibrant, information-dense layouts that are common in Southeast Asian digital markets.</w:t>
      </w:r>
    </w:p>
    <w:p>
      <w:pPr>
        <w:pStyle w:val="BodyText"/>
      </w:pPr>
      <w:r>
        <w:t xml:space="preserve">Furthermore, bilingual functionality is not a luxury; it is a necessity. A website targeting the local market must seamlessly integrate Burmese script, which has different typographical requirements than Latin scripts. The</w:t>
      </w:r>
      <w:r>
        <w:t xml:space="preserve"> </w:t>
      </w:r>
      <w:r>
        <w:rPr>
          <w:bCs/>
          <w:b/>
        </w:rPr>
        <w:t xml:space="preserve">Web Designer</w:t>
      </w:r>
    </w:p>
    <w:p>
      <w:pPr>
        <w:pStyle w:val="BodyText"/>
      </w:pPr>
      <w:r>
        <w:t xml:space="preserve">must ensure that fonts render correctly and that right-to-left or left-to-right alignment issues do not disrupt the user experience.</w:t>
      </w:r>
    </w:p>
    <w:bookmarkEnd w:id="21"/>
    <w:bookmarkStart w:id="22" w:name="X0e072353adfe3c93e9d3b02e54610ce9289d2b1"/>
    <w:p>
      <w:pPr>
        <w:pStyle w:val="Heading2"/>
      </w:pPr>
      <w:r>
        <w:t xml:space="preserve">The Economic Catalyst: Empowering Local Businesses</w:t>
      </w:r>
    </w:p>
    <w:p>
      <w:pPr>
        <w:pStyle w:val="FirstParagraph"/>
      </w:pPr>
      <w:r>
        <w:t xml:space="preserve">The impact of the</w:t>
      </w:r>
      <w:r>
        <w:t xml:space="preserve"> </w:t>
      </w:r>
      <w:r>
        <w:rPr>
          <w:bCs/>
          <w:b/>
        </w:rPr>
        <w:t xml:space="preserve">Web Designer</w:t>
      </w:r>
    </w:p>
    <w:p>
      <w:pPr>
        <w:pStyle w:val="BodyText"/>
      </w:pPr>
      <w:r>
        <w:t xml:space="preserve">In Myanmar Yangon extends beyond aesthetics; it is an economic catalyst. The rise of e-commerce platforms, food delivery services, and digital travel agencies has been driven by those who design their interfaces.</w:t>
      </w:r>
    </w:p>
    <w:p>
      <w:pPr>
        <w:pStyle w:val="BodyText"/>
      </w:pPr>
      <w:r>
        <w:rPr>
          <w:bCs/>
          <w:b/>
        </w:rPr>
        <w:t xml:space="preserve">E-Commerce Integration:</w:t>
      </w:r>
    </w:p>
    <w:p>
      <w:pPr>
        <w:pStyle w:val="BodyText"/>
      </w:pPr>
      <w:r>
        <w:t xml:space="preserve">Yangon’s retail sector is undergoing a digital shift. Local artisans selling traditional longyi (sarongs), hand-carved teak wood products, or modern fashion designs rely on</w:t>
      </w:r>
      <w:r>
        <w:t xml:space="preserve"> </w:t>
      </w:r>
      <w:r>
        <w:rPr>
          <w:bCs/>
          <w:b/>
        </w:rPr>
        <w:t xml:space="preserve">Web Designers</w:t>
      </w:r>
    </w:p>
    <w:p>
      <w:pPr>
        <w:pStyle w:val="BodyText"/>
      </w:pPr>
      <w:r>
        <w:t xml:space="preserve">To create visually compelling catalogs that drive sales. The designer’s ability to integrate local payment gateways—such as KBZPay or Wave Money—into the user interface is crucial. These platforms are the lifeblood of digital transactions in Myanmar, and a</w:t>
      </w:r>
      <w:r>
        <w:t xml:space="preserve"> </w:t>
      </w:r>
      <w:r>
        <w:rPr>
          <w:bCs/>
          <w:b/>
        </w:rPr>
        <w:t xml:space="preserve">Web Designer</w:t>
      </w:r>
    </w:p>
    <w:p>
      <w:pPr>
        <w:pStyle w:val="BodyText"/>
      </w:pPr>
      <w:r>
        <w:t xml:space="preserve">must understand how to make these payment processes intuitive and trustworthy for users who may be new to online banking.</w:t>
      </w:r>
    </w:p>
    <w:p>
      <w:pPr>
        <w:pStyle w:val="BodyText"/>
      </w:pPr>
      <w:r>
        <w:rPr>
          <w:bCs/>
          <w:b/>
        </w:rPr>
        <w:t xml:space="preserve">Tourism and Hospitality:</w:t>
      </w:r>
    </w:p>
    <w:p>
      <w:pPr>
        <w:pStyle w:val="BodyText"/>
      </w:pPr>
      <w:r>
        <w:t xml:space="preserve">The golden pagodas, ancient temples of Bagan (accessible via Yangon), and the colonial architecture attract tourists from around the world. Hotels, tour operators, and cultural centers in</w:t>
      </w:r>
      <w:r>
        <w:t xml:space="preserve"> </w:t>
      </w:r>
      <w:r>
        <w:rPr>
          <w:iCs/>
          <w:i/>
        </w:rPr>
        <w:t xml:space="preserve">Myanmar Yangon</w:t>
      </w:r>
    </w:p>
    <w:p>
      <w:pPr>
        <w:pStyle w:val="BodyText"/>
      </w:pPr>
      <w:r>
        <w:t xml:space="preserve">depend on</w:t>
      </w:r>
      <w:r>
        <w:t xml:space="preserve"> </w:t>
      </w:r>
      <w:r>
        <w:rPr>
          <w:bCs/>
          <w:b/>
        </w:rPr>
        <w:t xml:space="preserve">Web Designers</w:t>
      </w:r>
    </w:p>
    <w:p>
      <w:pPr>
        <w:pStyle w:val="BodyText"/>
      </w:pPr>
      <w:r>
        <w:t xml:space="preserve">To tell their stories visually. High-quality imagery combined with immersive storytelling allows a potential tourist in New York or Tokyo to feel the atmosphere of Sanchaung market or the tranquility of Inya Lake. The</w:t>
      </w:r>
      <w:r>
        <w:t xml:space="preserve"> </w:t>
      </w:r>
      <w:r>
        <w:rPr>
          <w:bCs/>
          <w:b/>
        </w:rPr>
        <w:t xml:space="preserve">Web Designer</w:t>
      </w:r>
    </w:p>
    <w:p>
      <w:pPr>
        <w:pStyle w:val="BodyText"/>
      </w:pPr>
      <w:r>
        <w:t xml:space="preserve">Becomes a storyteller, using code and canvas to bridge geographical distances.</w:t>
      </w:r>
    </w:p>
    <w:bookmarkEnd w:id="22"/>
    <w:bookmarkStart w:id="23" w:name="Xe6c0322ac7173e63b73d3714f7f554cbc75b345"/>
    <w:p>
      <w:pPr>
        <w:pStyle w:val="Heading2"/>
      </w:pPr>
      <w:r>
        <w:t xml:space="preserve">The Future: Education and Professionalization</w:t>
      </w:r>
    </w:p>
    <w:p>
      <w:pPr>
        <w:pStyle w:val="FirstParagraph"/>
      </w:pPr>
      <w:r>
        <w:t xml:space="preserve">As the demand for digital skills grows, there is a concerted effort in</w:t>
      </w:r>
      <w:r>
        <w:t xml:space="preserve"> </w:t>
      </w:r>
      <w:r>
        <w:rPr>
          <w:iCs/>
          <w:i/>
        </w:rPr>
        <w:t xml:space="preserve">Myanmar Yangon</w:t>
      </w:r>
    </w:p>
    <w:p>
      <w:pPr>
        <w:pStyle w:val="BodyText"/>
      </w:pPr>
      <w:r>
        <w:t xml:space="preserve">To professionalize the role of the</w:t>
      </w:r>
      <w:r>
        <w:t xml:space="preserve"> </w:t>
      </w:r>
      <w:r>
        <w:rPr>
          <w:bCs/>
          <w:b/>
        </w:rPr>
        <w:t xml:space="preserve">Web Designer</w:t>
      </w:r>
    </w:p>
    <w:p>
      <w:pPr>
        <w:pStyle w:val="BodyText"/>
      </w:pPr>
      <w:r>
        <w:t xml:space="preserve">. Universities and private institutions are increasingly offering courses in UX/UI design, front-end development, and digital marketing. However, formal education must be complemented by practical experience.</w:t>
      </w:r>
    </w:p>
    <w:p>
      <w:pPr>
        <w:pStyle w:val="BodyText"/>
      </w:pPr>
      <w:r>
        <w:t xml:space="preserve">The future of web design in Yangon lies in specialization. As technology advances with the potential rollout of 5G and increased broadband stability,</w:t>
      </w:r>
      <w:r>
        <w:t xml:space="preserve"> </w:t>
      </w:r>
      <w:r>
        <w:rPr>
          <w:bCs/>
          <w:b/>
        </w:rPr>
        <w:t xml:space="preserve">Web Designers</w:t>
      </w:r>
    </w:p>
    <w:p>
      <w:pPr>
        <w:pStyle w:val="BodyText"/>
      </w:pPr>
      <w:r>
        <w:t xml:space="preserve">In Myanmar Yangon will need to adapt to more complex interactive experiences, including augmented reality (AR) and advanced animations. There will also be a greater emphasis on accessibility design, ensuring that websites are usable by people with disabilities—a often overlooked aspect in emerging markets.</w:t>
      </w:r>
    </w:p>
    <w:p>
      <w:pPr>
        <w:pStyle w:val="BodyText"/>
      </w:pPr>
      <w:r>
        <w:t xml:space="preserve">Moreover, the concept of "Brand Identity" is becoming clearer in</w:t>
      </w:r>
      <w:r>
        <w:t xml:space="preserve"> </w:t>
      </w:r>
      <w:r>
        <w:rPr>
          <w:iCs/>
          <w:i/>
        </w:rPr>
        <w:t xml:space="preserve">Myanmar Yangon</w:t>
      </w:r>
      <w:r>
        <w:t xml:space="preserve">. Companies are no longer just looking for a website; they are looking for a cohesive digital identity that reflects their values. The</w:t>
      </w:r>
      <w:r>
        <w:t xml:space="preserve"> </w:t>
      </w:r>
      <w:r>
        <w:rPr>
          <w:bCs/>
          <w:b/>
        </w:rPr>
        <w:t xml:space="preserve">Web Designer</w:t>
      </w:r>
    </w:p>
    <w:p>
      <w:pPr>
        <w:pStyle w:val="BodyText"/>
      </w:pPr>
      <w:r>
        <w:t xml:space="preserve">Must therefore act as a brand consultant, understanding the company’s mission and translating it into a visual language that resonates with the local Yangon audience while maintaining international credibility.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Web Designer</w:t>
      </w:r>
    </w:p>
    <w:p>
      <w:pPr>
        <w:pStyle w:val="BodyText"/>
      </w:pPr>
      <w:r>
        <w:t xml:space="preserve">In Myanmar Yangon is more than a technician of pixels; they are a bridge between tradition and modernity. They navigate the unique constraints of data usage, honor local cultural aesthetics, and empower local businesses to compete in a globalized economy.</w:t>
      </w:r>
    </w:p>
    <w:p>
      <w:pPr>
        <w:pStyle w:val="BodyText"/>
      </w:pPr>
      <w:r>
        <w:t xml:space="preserve">For</w:t>
      </w:r>
      <w:r>
        <w:t xml:space="preserve"> </w:t>
      </w:r>
      <w:r>
        <w:rPr>
          <w:iCs/>
          <w:i/>
        </w:rPr>
        <w:t xml:space="preserve">Myanmar Yangon</w:t>
      </w:r>
      <w:r>
        <w:t xml:space="preserve">, the digital transformation is not just about keeping up with trends; it is about unlocking new potentials for economic growth and cultural expression. The</w:t>
      </w:r>
      <w:r>
        <w:t xml:space="preserve"> </w:t>
      </w:r>
      <w:r>
        <w:rPr>
          <w:bCs/>
          <w:b/>
        </w:rPr>
        <w:t xml:space="preserve">Web Designer</w:t>
      </w:r>
    </w:p>
    <w:p>
      <w:pPr>
        <w:pStyle w:val="BodyText"/>
      </w:pPr>
      <w:r>
        <w:t xml:space="preserve">Serves as the vanguard of this change, crafting the doorways through which Myanmar engages with the world. As Yangon continues to evolve into a smart city, the role of these creative professionals will only become more indispensable, shaping not just how businesses look online, but how they succeed in reality.</w:t>
      </w:r>
    </w:p>
    <w:p>
      <w:pPr>
        <w:pStyle w:val="BodyText"/>
      </w:pPr>
      <w:r>
        <w:t xml:space="preserve">The journey from a static brochure to a dynamic digital ecosystem is ongoing. In this journey, the</w:t>
      </w:r>
      <w:r>
        <w:t xml:space="preserve"> </w:t>
      </w:r>
      <w:r>
        <w:rPr>
          <w:bCs/>
          <w:b/>
        </w:rPr>
        <w:t xml:space="preserve">Web Designer</w:t>
      </w:r>
    </w:p>
    <w:p>
      <w:pPr>
        <w:pStyle w:val="BodyText"/>
      </w:pPr>
      <w:r>
        <w:t xml:space="preserve">In Myanmar Yangon holds the pen, writing the next chapter of the city’s modern history.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Myanmar Yangon</dc:title>
  <dc:creator/>
  <dc:language>en</dc:language>
  <cp:keywords/>
  <dcterms:created xsi:type="dcterms:W3CDTF">2026-07-29T04:40:52Z</dcterms:created>
  <dcterms:modified xsi:type="dcterms:W3CDTF">2026-07-29T04:40:52Z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