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X1662af7a696460130da494a4f6547f023404474"/>
    <w:p>
      <w:pPr>
        <w:pStyle w:val="Heading1"/>
      </w:pPr>
      <w:r>
        <w:t xml:space="preserve">The Role and Evolution of the Web Designer in Pakistan Islamabad</w:t>
      </w:r>
    </w:p>
    <w:p>
      <w:pPr>
        <w:pStyle w:val="FirstParagraph"/>
      </w:pPr>
      <w:r>
        <w:t xml:space="preserve">In the rapidly evolving landscape of modern commerce, technology, and digital interaction, the role of a</w:t>
      </w:r>
      <w:r>
        <w:t xml:space="preserve"> </w:t>
      </w:r>
      <w:r>
        <w:rPr>
          <w:bCs/>
          <w:b/>
        </w:rPr>
        <w:t xml:space="preserve">Web Designer</w:t>
      </w:r>
    </w:p>
    <w:p>
      <w:pPr>
        <w:pStyle w:val="BodyText"/>
      </w:pPr>
      <w:r>
        <w:rPr>
          <w:bCs/>
          <w:b/>
        </w:rPr>
        <w:t xml:space="preserve">Pakistan Islamabad</w:t>
      </w:r>
    </w:p>
    <w:p>
      <w:pPr>
        <w:pStyle w:val="BodyText"/>
      </w:pPr>
      <w:r>
        <w:t xml:space="preserve">.</w:t>
      </w:r>
    </w:p>
    <w:p>
      <w:pPr>
        <w:pStyle w:val="BodyText"/>
      </w:pPr>
      <w:r>
        <w:t xml:space="preserve">Islamabad is not merely a geographical location; it is the heart of Pakistan's administrative and diplomatic power. As a planned city with wide avenues, green zones, and modern infrastructure, it serves as the hub for government bodies, foreign embassies, international NGOs (INGOs), multinational corporations (MNCs), and a burgeoning startup ecosystem. In this high-stakes environment where credibility is paramount online as it is in person.</w:t>
      </w:r>
    </w:p>
    <w:p>
      <w:pPr>
        <w:pStyle w:val="BodyText"/>
      </w:pPr>
      <w:r>
        <w:t xml:space="preserve">The primary responsibility of a Web Designer in Islamabad is to bridge the gap between aesthetic appeal and functional utility. Unlike traditional print designers who work with static media, a</w:t>
      </w:r>
      <w:r>
        <w:t xml:space="preserve"> </w:t>
      </w:r>
      <w:r>
        <w:rPr>
          <w:bCs/>
          <w:b/>
        </w:rPr>
        <w:t xml:space="preserve">Web Designer</w:t>
      </w:r>
    </w:p>
    <w:p>
      <w:pPr>
        <w:pStyle w:val="BodyText"/>
      </w:pPr>
      <w:r>
        <w:t xml:space="preserve">.</w:t>
      </w:r>
    </w:p>
    <w:p>
      <w:pPr>
        <w:pStyle w:val="BodyText"/>
      </w:pPr>
      <w:r>
        <w:t xml:space="preserve">In Islamabad, client expectations are diverse yet demanding. A local government ministry requires a website that conveys authority, security, and accessibility for citizens across the country. An INBOC (International Non-Governmental Organization) office in E-9 or F-7 Sector may require a design that highlights global impact and donor transparency. Meanwhile, a tech startup in Islamabad's rising incubator hubs needs an agile, conversion-focused landing page that appeals to venture capitalists and early adopters. The</w:t>
      </w:r>
      <w:r>
        <w:t xml:space="preserve"> </w:t>
      </w:r>
      <w:r>
        <w:rPr>
          <w:bCs/>
          <w:b/>
        </w:rPr>
        <w:t xml:space="preserve">Web Designer</w:t>
      </w:r>
    </w:p>
    <w:p>
      <w:pPr>
        <w:pStyle w:val="BodyText"/>
      </w:pPr>
      <w:r>
        <w:t xml:space="preserve">.</w:t>
      </w:r>
    </w:p>
    <w:p>
      <w:pPr>
        <w:pStyle w:val="BodyText"/>
      </w:pPr>
      <w:r>
        <w:t xml:space="preserve">The digital infrastructure of Pakistan has seen exponential growth over the last decade. Islamabad, being the capital city, leads this charge in terms of internet penetration and digital literacy. This surge provides a fertile ground for</w:t>
      </w:r>
      <w:r>
        <w:t xml:space="preserve"> </w:t>
      </w:r>
      <w:r>
        <w:rPr>
          <w:bCs/>
          <w:b/>
        </w:rPr>
        <w:t xml:space="preserve">Web Designers</w:t>
      </w:r>
    </w:p>
    <w:p>
      <w:pPr>
        <w:pStyle w:val="BodyText"/>
      </w:pPr>
      <w:r>
        <w:t xml:space="preserve">.</w:t>
      </w:r>
    </w:p>
    <w:p>
      <w:pPr>
        <w:pStyle w:val="BodyText"/>
      </w:pPr>
      <w:r>
        <w:t xml:space="preserve">Cultural sensitivity is another critical aspect for a</w:t>
      </w:r>
      <w:r>
        <w:t xml:space="preserve"> </w:t>
      </w:r>
      <w:r>
        <w:rPr>
          <w:bCs/>
          <w:b/>
        </w:rPr>
        <w:t xml:space="preserve">Web Designer</w:t>
      </w:r>
    </w:p>
    <w:p>
      <w:pPr>
        <w:pStyle w:val="BodyText"/>
      </w:pPr>
      <w:r>
        <w:t xml:space="preserve">.</w:t>
      </w:r>
    </w:p>
    <w:p>
      <w:pPr>
        <w:pStyle w:val="BodyText"/>
      </w:pPr>
      <w:r>
        <w:t xml:space="preserve">The economic impact of professional web design in Islamabad cannot be overstated. As the city moves towards becoming a regional hub for IT and outsourcing, skilled</w:t>
      </w:r>
      <w:r>
        <w:t xml:space="preserve"> </w:t>
      </w:r>
      <w:r>
        <w:rPr>
          <w:bCs/>
          <w:b/>
        </w:rPr>
        <w:t xml:space="preserve">Web Designers</w:t>
      </w:r>
    </w:p>
    <w:p>
      <w:pPr>
        <w:pStyle w:val="BodyText"/>
      </w:pPr>
      <w:r>
        <w:t xml:space="preserve">.</w:t>
      </w:r>
    </w:p>
    <w:p>
      <w:pPr>
        <w:pStyle w:val="BodyText"/>
      </w:pPr>
      <w:r>
        <w:t xml:space="preserve">Futhermore, the collaborative nature of modern web development means that a</w:t>
      </w:r>
      <w:r>
        <w:t xml:space="preserve"> </w:t>
      </w:r>
      <w:r>
        <w:rPr>
          <w:bCs/>
          <w:b/>
        </w:rPr>
        <w:t xml:space="preserve">Web Designer</w:t>
      </w:r>
    </w:p>
    <w:p>
      <w:pPr>
        <w:pStyle w:val="BodyText"/>
      </w:pPr>
      <w:r>
        <w:t xml:space="preserve">.</w:t>
      </w:r>
    </w:p>
    <w:p>
      <w:pPr>
        <w:pStyle w:val="BodyText"/>
      </w:pPr>
      <w:r>
        <w:t xml:space="preserve">In conclusion, the profession of a</w:t>
      </w:r>
      <w:r>
        <w:t xml:space="preserve"> </w:t>
      </w:r>
      <w:r>
        <w:rPr>
          <w:bCs/>
          <w:b/>
        </w:rPr>
        <w:t xml:space="preserve">Web Designer</w:t>
      </w:r>
    </w:p>
    <w:p>
      <w:pPr>
        <w:pStyle w:val="BodyText"/>
      </w:pPr>
      <w:r>
        <w:t xml:space="preserve">. The unique characteristics of Islamabad—its diplomatic presence, its growing tech sector, and its cultural depth—demand a specialized approach to digital design. For businesses and organizations operating in Pakistan's capital city,</w:t>
      </w:r>
    </w:p>
    <w:p>
      <w:pPr>
        <w:pStyle w:val="BodyText"/>
      </w:pPr>
      <w:r>
        <w:t xml:space="preserve">.</w:t>
      </w:r>
    </w:p>
    <w:p>
      <w:pPr>
        <w:pStyle w:val="BodyText"/>
      </w:pPr>
      <w:r>
        <w:t xml:space="preserve">The future looks bright for</w:t>
      </w:r>
      <w:r>
        <w:t xml:space="preserve"> </w:t>
      </w:r>
      <w:r>
        <w:rPr>
          <w:bCs/>
          <w:b/>
        </w:rPr>
        <w:t xml:space="preserve">Web Designers</w:t>
      </w:r>
    </w:p>
    <w:p>
      <w:pPr>
        <w:pStyle w:val="BodyText"/>
      </w:pPr>
      <w:r>
        <w:t xml:space="preserve">. As artificial intelligence, augmented reality (AR), and immersive web experiences become more accessible, the</w:t>
      </w:r>
      <w:r>
        <w:t xml:space="preserve"> </w:t>
      </w:r>
      <w:r>
        <w:rPr>
          <w:bCs/>
          <w:b/>
        </w:rPr>
        <w:t xml:space="preserve">Web Designer</w:t>
      </w:r>
    </w:p>
    <w:p>
      <w:pPr>
        <w:pStyle w:val="BodyText"/>
      </w:pPr>
      <w:r>
        <w:t xml:space="preserve">. By mastering these tools while remaining deeply rooted in the local context of Pakistan Islamabad, today's designers are not just building websites; they are crafting digital identities that can withstand the test of time and technology.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Pakistan Islamabad</dc:title>
  <dc:creator/>
  <dc:language>en</dc:language>
  <cp:keywords/>
  <dcterms:created xsi:type="dcterms:W3CDTF">2026-07-29T18:57:36Z</dcterms:created>
  <dcterms:modified xsi:type="dcterms:W3CDTF">2026-07-29T18:57:36Z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