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5" w:name="Xe15620ac6600279c5358b6fc48520bd1171ab81"/>
    <w:p>
      <w:pPr>
        <w:pStyle w:val="Heading1"/>
      </w:pPr>
      <w:r>
        <w:t xml:space="preserve">The Digital Architects of the Archipelago:</w:t>
      </w:r>
      <w:r>
        <w:br/>
      </w:r>
      <w:r>
        <w:t xml:space="preserve">A Comprehensive Essay on the Web Designer in Philippines Manila</w:t>
      </w:r>
    </w:p>
    <w:p>
      <w:pPr>
        <w:pStyle w:val="FirstParagraph"/>
      </w:pPr>
      <w:r>
        <w:t xml:space="preserve">"In the bustling heart of Southeast Asia, a new breed of creative professional is shaping the global digital landscape from within its most vibrant metropolis."</w:t>
      </w:r>
    </w:p>
    <w:p>
      <w:pPr>
        <w:pStyle w:val="BodyText"/>
      </w:pPr>
      <w:r>
        <w:t xml:space="preserve">In the contemporary era, where digital presence is synonymous with business viability and cultural relevance, the role of technology professionals has never been more critical. Among these roles, few are as pivotal or as transformative as that of a</w:t>
      </w:r>
      <w:r>
        <w:t xml:space="preserve"> </w:t>
      </w:r>
      <w:r>
        <w:rPr>
          <w:bCs/>
          <w:b/>
        </w:rPr>
        <w:t xml:space="preserve">Web Designer</w:t>
      </w:r>
      <w:r>
        <w:t xml:space="preserve">. Nowhere is this transformation more palpable than in</w:t>
      </w:r>
      <w:r>
        <w:t xml:space="preserve"> </w:t>
      </w:r>
      <w:r>
        <w:rPr>
          <w:bCs/>
          <w:b/>
        </w:rPr>
        <w:t xml:space="preserve">Philippines Manila</w:t>
      </w:r>
      <w:r>
        <w:t xml:space="preserve">, the capital region that serves as the economic and cultural powerhouse of one of the world’s most dynamic developing nations. This essay explores the multifaceted role of a Web Designer, contextualized specifically within the unique socio-economic and cultural fabric of</w:t>
      </w:r>
      <w:r>
        <w:t xml:space="preserve"> </w:t>
      </w:r>
      <w:r>
        <w:rPr>
          <w:bCs/>
          <w:b/>
        </w:rPr>
        <w:t xml:space="preserve">Philippines Manila</w:t>
      </w:r>
      <w:r>
        <w:t xml:space="preserve">, examining how this profession bridges tradition with innovation, local identity with global standards.</w:t>
      </w:r>
    </w:p>
    <w:bookmarkStart w:id="20" w:name="X71ff79d3d3a22c9ce9ed5eec69a489fa71e6360"/>
    <w:p>
      <w:pPr>
        <w:pStyle w:val="Heading2"/>
      </w:pPr>
      <w:r>
        <w:t xml:space="preserve">The Strategic Importance of Design in a Global Context</w:t>
      </w:r>
    </w:p>
    <w:p>
      <w:pPr>
        <w:pStyle w:val="FirstParagraph"/>
      </w:pPr>
      <w:r>
        <w:t xml:space="preserve">To understand the significance of a Web Designer in</w:t>
      </w:r>
      <w:r>
        <w:t xml:space="preserve"> </w:t>
      </w:r>
      <w:r>
        <w:rPr>
          <w:bCs/>
          <w:b/>
        </w:rPr>
        <w:t xml:space="preserve">Philippines Manila</w:t>
      </w:r>
      <w:r>
        <w:t xml:space="preserve">, one must first recognize the broader digital transformation sweeping across Southeast Asia. As the Philippines ranks among the top users of social media globally, businesses and institutions are under immense pressure to establish robust online identities. A Web Designer is no longer merely an artist who arranges pixels; they are strategic communicators, user experience (UX) architects, and brand storytellers. In</w:t>
      </w:r>
      <w:r>
        <w:t xml:space="preserve"> </w:t>
      </w:r>
      <w:r>
        <w:rPr>
          <w:bCs/>
          <w:b/>
        </w:rPr>
        <w:t xml:space="preserve">Philippines Manila</w:t>
      </w:r>
      <w:r>
        <w:t xml:space="preserve">, where competition in sectors such as business process outsourcing (BPO), tourism, retail, and education is fierce, the ability to convey trust and professionalism through digital interfaces is a decisive competitive advantage.</w:t>
      </w:r>
    </w:p>
    <w:p>
      <w:pPr>
        <w:pStyle w:val="BodyText"/>
      </w:pPr>
      <w:r>
        <w:t xml:space="preserve">The Web Designer acts as the critical interface between complex backend technologies and end-users. They translate abstract technical requirements into intuitive visual experiences. For a company headquartered in Makati or Ortigas—a central business district of</w:t>
      </w:r>
      <w:r>
        <w:t xml:space="preserve"> </w:t>
      </w:r>
      <w:r>
        <w:rPr>
          <w:bCs/>
          <w:b/>
        </w:rPr>
        <w:t xml:space="preserve">Philippines Manila</w:t>
      </w:r>
      <w:r>
        <w:t xml:space="preserve">—the website is often the first point of contact with international clients, particularly those in North America and Europe. Therefore, the Web Designer must possess not only aesthetic sensibility but also a deep understanding of cross-cultural design principles to ensure that the digital product resonates globally while remaining rooted in local accessibility.</w:t>
      </w:r>
    </w:p>
    <w:bookmarkEnd w:id="20"/>
    <w:bookmarkStart w:id="21" w:name="cultural-nuances-and-local-identity"/>
    <w:p>
      <w:pPr>
        <w:pStyle w:val="Heading2"/>
      </w:pPr>
      <w:r>
        <w:t xml:space="preserve">Cultural Nuances and Local Identity</w:t>
      </w:r>
    </w:p>
    <w:p>
      <w:pPr>
        <w:pStyle w:val="FirstParagraph"/>
      </w:pPr>
      <w:r>
        <w:t xml:space="preserve">A distinct characteristic of a Web Designer operating in</w:t>
      </w:r>
      <w:r>
        <w:t xml:space="preserve"> </w:t>
      </w:r>
      <w:r>
        <w:rPr>
          <w:bCs/>
          <w:b/>
        </w:rPr>
        <w:t xml:space="preserve">Philippines Manila</w:t>
      </w:r>
      <w:r>
        <w:t xml:space="preserve"> </w:t>
      </w:r>
      <w:r>
        <w:t xml:space="preserve">is the necessity to navigate and integrate cultural nuances into design. The Filipino people are known for their warmth, hospitality, and strong sense of community (*bayanihan*). These cultural traits must be reflected in digital interfaces. A Web Designer cannot simply adopt sterile, minimalist Western templates; they must infuse designs that feel welcoming, vibrant, and relatable to the local audience.</w:t>
      </w:r>
    </w:p>
    <w:p>
      <w:pPr>
        <w:pStyle w:val="BodyText"/>
      </w:pPr>
      <w:r>
        <w:t xml:space="preserve">This involves a delicate balance. On one hand, there is a demand for international standards of usability—clean navigation, fast load times (crucial given varying internet infrastructure across the archipelago), and mobile responsiveness (given high mobile penetration in</w:t>
      </w:r>
      <w:r>
        <w:t xml:space="preserve"> </w:t>
      </w:r>
      <w:r>
        <w:rPr>
          <w:bCs/>
          <w:b/>
        </w:rPr>
        <w:t xml:space="preserve">Philippines Manila</w:t>
      </w:r>
      <w:r>
        <w:t xml:space="preserve">). On the other hand, there is an emotional intelligence required to incorporate local color palettes, typography that respects Filipino languages such as Tagalog or Cebuano alongside English, and imagery that reflects the diverse landscapes and people of</w:t>
      </w:r>
      <w:r>
        <w:t xml:space="preserve"> </w:t>
      </w:r>
      <w:r>
        <w:rPr>
          <w:bCs/>
          <w:b/>
        </w:rPr>
        <w:t xml:space="preserve">Philippines Manila</w:t>
      </w:r>
      <w:r>
        <w:t xml:space="preserve">. The Web Designer becomes a custodian of digital culture, ensuring that technology serves the community rather than alienating it.</w:t>
      </w:r>
    </w:p>
    <w:bookmarkEnd w:id="21"/>
    <w:bookmarkStart w:id="22" w:name="economic-impact-and-career-trajectory"/>
    <w:p>
      <w:pPr>
        <w:pStyle w:val="Heading2"/>
      </w:pPr>
      <w:r>
        <w:t xml:space="preserve">Economic Impact and Career Trajectory</w:t>
      </w:r>
    </w:p>
    <w:p>
      <w:pPr>
        <w:pStyle w:val="FirstParagraph"/>
      </w:pPr>
      <w:r>
        <w:t xml:space="preserve">The rise of the Web Designer in</w:t>
      </w:r>
      <w:r>
        <w:t xml:space="preserve"> </w:t>
      </w:r>
      <w:r>
        <w:rPr>
          <w:bCs/>
          <w:b/>
        </w:rPr>
        <w:t xml:space="preserve">Philippines Manila</w:t>
      </w:r>
      <w:r>
        <w:t xml:space="preserve"> </w:t>
      </w:r>
      <w:r>
        <w:t xml:space="preserve">is inextricably linked to the country’s economic shift toward knowledge-based industries. Historically, the Philippines gained global recognition for its call center industry. However, there has been a marked evolution toward higher-value creative and technical services. Web Designing offers a lucrative career path that allows Filipino talent to compete globally while residing locally.</w:t>
      </w:r>
    </w:p>
    <w:p>
      <w:pPr>
        <w:pStyle w:val="BodyText"/>
      </w:pPr>
      <w:r>
        <w:t xml:space="preserve">In</w:t>
      </w:r>
      <w:r>
        <w:t xml:space="preserve"> </w:t>
      </w:r>
      <w:r>
        <w:rPr>
          <w:bCs/>
          <w:b/>
        </w:rPr>
        <w:t xml:space="preserve">Philippines Manila</w:t>
      </w:r>
      <w:r>
        <w:t xml:space="preserve">, the ecosystem for Web Designers is thriving. There is a proliferation of digital agencies, startups in co-working spaces like those in BGC (Bonifacio Global City) and Makati, and freelance communities that operate with global reach. This has created a demand for designers who are not only proficient in tools like Adobe XD, Figma, Sketch, and various coding languages such as HTML5, CSS3, and JavaScript but also possess soft skills such as project management and client communication. The Web Designer is now seen as a key stakeholder in revenue generation for small and medium enterprises (SMEs), which form the backbone of the Manila economy.</w:t>
      </w:r>
    </w:p>
    <w:bookmarkEnd w:id="22"/>
    <w:bookmarkStart w:id="23" w:name="X5c88dcc31e0466d6651aa6ec0cc3245eb95749a"/>
    <w:p>
      <w:pPr>
        <w:pStyle w:val="Heading2"/>
      </w:pPr>
      <w:r>
        <w:t xml:space="preserve">Challenges Faced by Designers in the Region</w:t>
      </w:r>
    </w:p>
    <w:p>
      <w:pPr>
        <w:pStyle w:val="FirstParagraph"/>
      </w:pPr>
      <w:r>
        <w:t xml:space="preserve">Despite the opportunities, Web Designers in</w:t>
      </w:r>
      <w:r>
        <w:t xml:space="preserve"> </w:t>
      </w:r>
      <w:r>
        <w:rPr>
          <w:bCs/>
          <w:b/>
        </w:rPr>
        <w:t xml:space="preserve">Philippines Manila</w:t>
      </w:r>
      <w:r>
        <w:t xml:space="preserve">Philippines Manila about the value of comprehensive design strategies remains an ongoing task for professional organizations and experienced practitioners.</w:t>
      </w:r>
    </w:p>
    <w:bookmarkEnd w:id="23"/>
    <w:bookmarkStart w:id="24" w:name="the-future-landscape"/>
    <w:p>
      <w:pPr>
        <w:pStyle w:val="Heading2"/>
      </w:pPr>
      <w:r>
        <w:t xml:space="preserve">The Future Landscape</w:t>
      </w:r>
    </w:p>
    <w:p>
      <w:pPr>
        <w:pStyle w:val="FirstParagraph"/>
      </w:pPr>
      <w:r>
        <w:t xml:space="preserve">Looking ahead, the role of the Web Designer in</w:t>
      </w:r>
      <w:r>
        <w:t xml:space="preserve"> </w:t>
      </w:r>
      <w:r>
        <w:rPr>
          <w:bCs/>
          <w:b/>
        </w:rPr>
        <w:t xml:space="preserve">Philippines Manila</w:t>
      </w:r>
      <w:r>
        <w:t xml:space="preserve"> </w:t>
      </w:r>
      <w:r>
        <w:t xml:space="preserve">will continue to expand. With the advent of artificial intelligence, augmented reality, and e-commerce integration, designers must be lifelong learners. The city is positioning itself as a smart city hub, and this requires digital infrastructure that is inclusive and innovative. Web Designers will likely play a central role in developing government services platforms that improve public service delivery for millions of residents in</w:t>
      </w:r>
      <w:r>
        <w:t xml:space="preserve"> </w:t>
      </w:r>
      <w:r>
        <w:rPr>
          <w:bCs/>
          <w:b/>
        </w:rPr>
        <w:t xml:space="preserve">Philippines Manila</w:t>
      </w:r>
      <w:r>
        <w:t xml:space="preserve">.</w:t>
      </w:r>
    </w:p>
    <w:p>
      <w:pPr>
        <w:pStyle w:val="BodyText"/>
      </w:pPr>
      <w:r>
        <w:t xml:space="preserve">In conclusion, the Web Designer is far more than a technical operator; they are cultural translators and economic enablers. In</w:t>
      </w:r>
      <w:r>
        <w:t xml:space="preserve"> </w:t>
      </w:r>
      <w:r>
        <w:rPr>
          <w:bCs/>
          <w:b/>
        </w:rPr>
        <w:t xml:space="preserve">Philippines Manila</w:t>
      </w:r>
      <w:r>
        <w:t xml:space="preserve">, a city characterized by its resilience, vibrancy, and rapid modernization, the Web Designer serves as the bridge between local heritage and global connectivity. As digital technologies evolve, the demand for skilled designers who can harmonize aesthetic beauty with functional utility will only grow. Recognizing and supporting this profession is essential for sustaining</w:t>
      </w:r>
      <w:r>
        <w:t xml:space="preserve"> </w:t>
      </w:r>
      <w:r>
        <w:rPr>
          <w:bCs/>
          <w:b/>
        </w:rPr>
        <w:t xml:space="preserve">Philippines Manila</w:t>
      </w:r>
      <w:r>
        <w:t xml:space="preserve">'s position as a leading digital hub in Asia.</w:t>
      </w:r>
    </w:p>
    <w:p>
      <w:pPr>
        <w:pStyle w:val="BodyText"/>
      </w:pPr>
      <w:r>
        <w:t xml:space="preserve">© 2023 Digital Insights Philippines.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Philippines Manila</dc:title>
  <dc:creator/>
  <dc:language>en</dc:language>
  <cp:keywords/>
  <dcterms:created xsi:type="dcterms:W3CDTF">2026-07-29T15:23:53Z</dcterms:created>
  <dcterms:modified xsi:type="dcterms:W3CDTF">2026-07-29T15:23:53Z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