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2113cb9a301037350856bdc6431dcd3d09b7a75"/>
    <w:p>
      <w:pPr>
        <w:pStyle w:val="Heading1"/>
      </w:pPr>
      <w:r>
        <w:t xml:space="preserve">The Digital Renaissance: The Crucial Role of the Web Designer in South Africa Cape Town</w:t>
      </w:r>
    </w:p>
    <w:p>
      <w:pPr>
        <w:pStyle w:val="FirstParagraph"/>
      </w:pPr>
      <w:r>
        <w:t xml:space="preserve">In the rapidly evolving landscape of the modern digital economy, few professions are as pivotal or as dynamic as that of the web designer. This role is not merely about aesthetic arrangement; it is a complex discipline that bridges technology, art, and user psychology. When examining this profession through the specific lens of</w:t>
      </w:r>
      <w:r>
        <w:t xml:space="preserve"> </w:t>
      </w:r>
      <w:r>
        <w:t xml:space="preserve">South Africa Cape Town</w:t>
      </w:r>
      <w:r>
        <w:t xml:space="preserve">, a city known for its breathtaking natural beauty and bustling economic growth, the significance of the web designer becomes even more pronounced. As Cape Town cements its status as a global hub for technology and innovation, often referred to as "Silicon Cape," the demand for skilled professionals who can craft intuitive digital experiences is at an all-time high.</w:t>
      </w:r>
    </w:p>
    <w:bookmarkStart w:id="20" w:name="the-intersection-of-art-and-technology"/>
    <w:p>
      <w:pPr>
        <w:pStyle w:val="Heading2"/>
      </w:pPr>
      <w:r>
        <w:t xml:space="preserve">The Intersection of Art and Technology</w:t>
      </w:r>
    </w:p>
    <w:p>
      <w:pPr>
        <w:pStyle w:val="FirstParagraph"/>
      </w:pPr>
      <w:r>
        <w:t xml:space="preserve">To understand the essence of a web designer, one must first appreciate that they are the architects of the virtual world. Unlike traditional graphic designers who work on static media such as posters or brochures, a web designer creates interactive environments. Every click, scroll, and hover state is carefully orchestrated to guide the user through a digital journey. In</w:t>
      </w:r>
      <w:r>
        <w:t xml:space="preserve"> </w:t>
      </w:r>
      <w:r>
        <w:t xml:space="preserve">South Africa Cape Town</w:t>
      </w:r>
      <w:r>
        <w:t xml:space="preserve">, where businesses range from historic wine estates to cutting-edge fintech startups in the CBD (Central Business District), this ability to translate complex brand narratives into accessible digital interfaces is invaluable. The web designer ensures that a website is not just a visual spectacle but a functional tool that serves the user’s needs efficiently.</w:t>
      </w:r>
    </w:p>
    <w:p>
      <w:pPr>
        <w:pStyle w:val="BodyText"/>
      </w:pPr>
      <w:r>
        <w:t xml:space="preserve">The technical requirements for this role have expanded significantly. A modern web designer must possess proficiency in HTML, CSS, JavaScript, and increasingly, experience with content management systems like WordPress or specialized frameworks. However, technical skill alone is insufficient. The designer must also understand search engine optimization (SEO) principles to ensure visibility and mobile responsiveness to accommodate the growing number of users accessing the internet via smartphones. In a market as diverse as Cape Town’s, where internet access varies from high-speed fiber in affluent areas to mobile-only data connections in developing townships, designing for accessibility and load speed is a critical ethical and professional consideration.</w:t>
      </w:r>
    </w:p>
    <w:bookmarkEnd w:id="20"/>
    <w:bookmarkStart w:id="21" w:name="cultural-relevance-and-local-identity"/>
    <w:p>
      <w:pPr>
        <w:pStyle w:val="Heading2"/>
      </w:pPr>
      <w:r>
        <w:t xml:space="preserve">Cultural Relevance and Local Identity</w:t>
      </w:r>
    </w:p>
    <w:p>
      <w:pPr>
        <w:pStyle w:val="FirstParagraph"/>
      </w:pPr>
      <w:r>
        <w:t xml:space="preserve">One of the most distinct challenges and opportunities for a web designer working within the context of</w:t>
      </w:r>
      <w:r>
        <w:t xml:space="preserve"> </w:t>
      </w:r>
      <w:r>
        <w:t xml:space="preserve">South Africa Cape Town</w:t>
      </w:r>
      <w:r>
        <w:t xml:space="preserve"> </w:t>
      </w:r>
      <w:r>
        <w:t xml:space="preserve">is cultural relevance. South Africa is often referred to as the "Rainbow Nation" due to its diverse cultures, languages, and traditions. A website that fails to resonate with this diversity risks alienating a significant portion of its audience. Therefore, the web designer plays a crucial role in curating content and design elements that reflect local identity while maintaining global standards.</w:t>
      </w:r>
    </w:p>
    <w:p>
      <w:pPr>
        <w:pStyle w:val="BodyText"/>
      </w:pPr>
      <w:r>
        <w:t xml:space="preserve">This involves more than just translating text into different local languages such as Xhosa or Afrikaans. It requires an understanding of visual semiotics, color psychology, and cultural nuances specific to the region. For instance, a web designer creating a platform for tourism in Cape Town must evoke the warmth of the community and the majesty of Table Mountain without falling into clichéd stereotypes. They must balance international design trends with local authenticity. This nuanced approach ensures that digital platforms feel native to their users, fostering trust and engagement among South African consumers who are increasingly discerning about online experiences.</w:t>
      </w:r>
    </w:p>
    <w:bookmarkEnd w:id="21"/>
    <w:bookmarkStart w:id="22" w:name="economic-impact-and-entrepreneurship"/>
    <w:p>
      <w:pPr>
        <w:pStyle w:val="Heading2"/>
      </w:pPr>
      <w:r>
        <w:t xml:space="preserve">Economic Impact and Entrepreneurship</w:t>
      </w:r>
    </w:p>
    <w:p>
      <w:pPr>
        <w:pStyle w:val="FirstParagraph"/>
      </w:pPr>
      <w:r>
        <w:t xml:space="preserve">The role of the web designer extends beyond design aesthetics; it is a significant driver of economic growth in</w:t>
      </w:r>
      <w:r>
        <w:t xml:space="preserve"> </w:t>
      </w:r>
      <w:r>
        <w:t xml:space="preserve">South Africa Cape Town</w:t>
      </w:r>
      <w:r>
        <w:t xml:space="preserve">. In an era where digital presence is synonymous with credibility, small and medium-sized enterprises (SMEs) rely heavily on web designers to establish their online footprint. For many local entrepreneurs, particularly those in the creative industries that thrive in Cape Town’s vibrant arts scene, a well-designed website is the storefront for global commerce.</w:t>
      </w:r>
    </w:p>
    <w:p>
      <w:pPr>
        <w:pStyle w:val="BodyText"/>
      </w:pPr>
      <w:r>
        <w:t xml:space="preserve">Furthermore, the rise of "Silicon Cape" has created an ecosystem where tech startups are encouraged to innovate. These startups require robust digital products to compete on an international stage. Web designers are at the forefront of this innovation, creating user interfaces (UI) and user experiences (UX) that can attract foreign investment and talent. By ensuring that South African products and services are presented professionally online, web designers contribute directly to the country’s export potential and digital economy metrics.</w:t>
      </w:r>
    </w:p>
    <w:bookmarkEnd w:id="22"/>
    <w:bookmarkStart w:id="23" w:name="the-future-of-web-design-in-a-global-hub"/>
    <w:p>
      <w:pPr>
        <w:pStyle w:val="Heading2"/>
      </w:pPr>
      <w:r>
        <w:t xml:space="preserve">The Future of Web Design in a Global Hub</w:t>
      </w:r>
    </w:p>
    <w:p>
      <w:pPr>
        <w:pStyle w:val="FirstParagraph"/>
      </w:pPr>
      <w:r>
        <w:t xml:space="preserve">Looking ahead, the profession is undergoing further transformation with the advent of artificial intelligence, augmented reality (AR), and virtual reality (VR). For a web designer based in</w:t>
      </w:r>
      <w:r>
        <w:t xml:space="preserve"> </w:t>
      </w:r>
      <w:r>
        <w:t xml:space="preserve">South Africa Cape Town</w:t>
      </w:r>
      <w:r>
        <w:t xml:space="preserve">, staying abreast of these technologies is not optional but essential. The city’s position as a major tech hub means that it is increasingly hosting global conferences and attracting international tech talent. Consequently, local designers are expected to operate at the highest international standards.</w:t>
      </w:r>
    </w:p>
    <w:p>
      <w:pPr>
        <w:pStyle w:val="BodyText"/>
      </w:pPr>
      <w:r>
        <w:t xml:space="preserve">Moreover, there is a growing emphasis on sustainable web design. As awareness of the carbon footprint of digital technologies increases, web designers in Cape Town are beginning to adopt practices that reduce energy consumption through optimized code and efficient image handling. This aligns with South Africa’s broader environmental goals and appeals to environmentally conscious consumers.</w:t>
      </w:r>
    </w:p>
    <w:bookmarkEnd w:id="23"/>
    <w:bookmarkStart w:id="24" w:name="conclusion"/>
    <w:p>
      <w:pPr>
        <w:pStyle w:val="Heading2"/>
      </w:pPr>
      <w:r>
        <w:t xml:space="preserve">Conclusion</w:t>
      </w:r>
    </w:p>
    <w:p>
      <w:pPr>
        <w:pStyle w:val="FirstParagraph"/>
      </w:pPr>
      <w:r>
        <w:t xml:space="preserve">In conclusion, the web designer is a multifaceted professional who serves as the bridge between human intent and digital execution. In the vibrant, diverse, and rapidly growing context of</w:t>
      </w:r>
      <w:r>
        <w:t xml:space="preserve"> </w:t>
      </w:r>
      <w:r>
        <w:t xml:space="preserve">South Africa Cape Town</w:t>
      </w:r>
      <w:r>
        <w:t xml:space="preserve">, this role is particularly impactful. It requires a unique blend of technical expertise, cultural sensitivity, artistic vision, and economic awareness. As Cape Town continues to solidify its reputation as a global city of innovation and culture, the web designer will remain an indispensable asset. They are not just building websites; they are constructing the digital infrastructure that supports local business growth, preserves cultural identity in a globalized world, and drives South Africa’s integration into the broader digital economy. The future of South African commerce and communication depends on their ability to create seamless, inclusive, and inspiring digital experiences.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Web Designer in South Africa Cape Town</dc:title>
  <dc:creator/>
  <dc:language>en</dc:language>
  <cp:keywords/>
  <dcterms:created xsi:type="dcterms:W3CDTF">2026-07-29T05:55:23Z</dcterms:created>
  <dcterms:modified xsi:type="dcterms:W3CDTF">2026-07-29T05:55:23Z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