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14df1a155073a0922adbf81adcf3e91fb4465a"/>
    <w:p>
      <w:pPr>
        <w:pStyle w:val="Heading1"/>
      </w:pPr>
      <w:r>
        <w:t xml:space="preserve">The Digital Renaissance: The Web Designer in Tanzania Dar es Salaam</w:t>
      </w:r>
    </w:p>
    <w:p>
      <w:pPr>
        <w:pStyle w:val="FirstParagraph"/>
      </w:pPr>
      <w:r>
        <w:t xml:space="preserve">In the rapidly evolving landscape of global technology, few cities have transformed as dynamically as</w:t>
      </w:r>
      <w:r>
        <w:t xml:space="preserve"> </w:t>
      </w:r>
      <w:r>
        <w:rPr>
          <w:bCs/>
          <w:b/>
        </w:rPr>
        <w:t xml:space="preserve">Tanzania Dar es Salaam</w:t>
      </w:r>
      <w:r>
        <w:t xml:space="preserve">. Once known primarily for its bustling port and colonial history, this coastal metropolis is now emerging as the technological heartbeat of East Africa. At the center of this digital revolution stands a pivotal professional figure: the</w:t>
      </w:r>
      <w:r>
        <w:t xml:space="preserve"> </w:t>
      </w:r>
      <w:r>
        <w:rPr>
          <w:bCs/>
          <w:b/>
        </w:rPr>
        <w:t xml:space="preserve">Web Designer</w:t>
      </w:r>
      <w:r>
        <w:t xml:space="preserve">. This essay explores the multifaceted role of the</w:t>
      </w:r>
      <w:r>
        <w:t xml:space="preserve"> </w:t>
      </w:r>
      <w:r>
        <w:rPr>
          <w:bCs/>
          <w:b/>
        </w:rPr>
        <w:t xml:space="preserve">Web Designer</w:t>
      </w:r>
      <w:r>
        <w:t xml:space="preserve">, analyzing how their craft intersects with local culture, economic development, and user experience within the unique context of</w:t>
      </w:r>
      <w:r>
        <w:t xml:space="preserve"> </w:t>
      </w:r>
      <w:r>
        <w:rPr>
          <w:bCs/>
          <w:b/>
        </w:rPr>
        <w:t xml:space="preserve">Tanzania Dar es Salaam</w:t>
      </w:r>
      <w:r>
        <w:t xml:space="preserve">.</w:t>
      </w:r>
    </w:p>
    <w:bookmarkStart w:id="20" w:name="Xf71c3ad9b2a1c415be9a4e4110883b9f490433c"/>
    <w:p>
      <w:pPr>
        <w:pStyle w:val="Heading2"/>
      </w:pPr>
      <w:r>
        <w:t xml:space="preserve">The Shift from Static to Strategic Design</w:t>
      </w:r>
    </w:p>
    <w:p>
      <w:pPr>
        <w:pStyle w:val="FirstParagraph"/>
      </w:pPr>
      <w:r>
        <w:t xml:space="preserve">To understand the importance of a</w:t>
      </w:r>
      <w:r>
        <w:t xml:space="preserve"> </w:t>
      </w:r>
      <w:r>
        <w:rPr>
          <w:bCs/>
          <w:b/>
        </w:rPr>
        <w:t xml:space="preserve">Web Designer</w:t>
      </w:r>
      <w:r>
        <w:t xml:space="preserve">, one must first recognize that modern web design is no longer merely about aesthetics. It is a strategic discipline that bridges the gap between business objectives and user needs. In</w:t>
      </w:r>
      <w:r>
        <w:t xml:space="preserve"> </w:t>
      </w:r>
      <w:r>
        <w:rPr>
          <w:bCs/>
          <w:b/>
        </w:rPr>
        <w:t xml:space="preserve">Tanzania Dar es Salaam</w:t>
      </w:r>
      <w:r>
        <w:t xml:space="preserve">, where internet penetration is rising but data costs remain a concern for many, the</w:t>
      </w:r>
      <w:r>
        <w:t xml:space="preserve"> </w:t>
      </w:r>
      <w:r>
        <w:rPr>
          <w:bCs/>
          <w:b/>
        </w:rPr>
        <w:t xml:space="preserve">Web Designer</w:t>
      </w:r>
      <w:r>
        <w:t xml:space="preserve"> </w:t>
      </w:r>
      <w:r>
        <w:t xml:space="preserve">plays a critical role in creating lightweight, efficient, and accessible websites. Unlike designers in developed markets who might focus heavily on high-resolution animations and video backgrounds, the</w:t>
      </w:r>
      <w:r>
        <w:t xml:space="preserve"> </w:t>
      </w:r>
      <w:r>
        <w:rPr>
          <w:bCs/>
          <w:b/>
        </w:rPr>
        <w:t xml:space="preserve">Web Designer</w:t>
      </w:r>
      <w:r>
        <w:t xml:space="preserve"> </w:t>
      </w:r>
      <w:r>
        <w:t xml:space="preserve">in this region must prioritize speed and mobile responsiveness.</w:t>
      </w:r>
    </w:p>
    <w:p>
      <w:pPr>
        <w:pStyle w:val="BodyText"/>
      </w:pPr>
      <w:r>
        <w:t xml:space="preserve">This constraint has led to innovation. The modern</w:t>
      </w:r>
      <w:r>
        <w:t xml:space="preserve"> </w:t>
      </w:r>
      <w:r>
        <w:rPr>
          <w:bCs/>
          <w:b/>
        </w:rPr>
        <w:t xml:space="preserve">Web Designer</w:t>
      </w:r>
      <w:r>
        <w:t xml:space="preserve"> </w:t>
      </w:r>
      <w:r>
        <w:t xml:space="preserve">in Dar es Salaam is often forced to be more creative with limited bandwidth solutions, ensuring that commerce does not stall due to slow loading times. This technical proficiency is as important as artistic skill, making the job description far more complex than simple graphic arrangement.</w:t>
      </w:r>
    </w:p>
    <w:bookmarkEnd w:id="20"/>
    <w:bookmarkStart w:id="21" w:name="X9fc7a33ab04305fef783e24f2f8ba7e0ffcd104"/>
    <w:p>
      <w:pPr>
        <w:pStyle w:val="Heading2"/>
      </w:pPr>
      <w:r>
        <w:t xml:space="preserve">Cultural Localization and User Experience</w:t>
      </w:r>
    </w:p>
    <w:p>
      <w:pPr>
        <w:pStyle w:val="FirstParagraph"/>
      </w:pPr>
      <w:r>
        <w:t xml:space="preserve">A critical aspect of being a successful</w:t>
      </w:r>
      <w:r>
        <w:t xml:space="preserve"> </w:t>
      </w:r>
      <w:r>
        <w:rPr>
          <w:bCs/>
          <w:b/>
        </w:rPr>
        <w:t xml:space="preserve">Web Designer</w:t>
      </w:r>
      <w:r>
        <w:t xml:space="preserve"> </w:t>
      </w:r>
      <w:r>
        <w:t xml:space="preserve">in</w:t>
      </w:r>
      <w:r>
        <w:t xml:space="preserve"> </w:t>
      </w:r>
      <w:r>
        <w:rPr>
          <w:bCs/>
          <w:b/>
        </w:rPr>
        <w:t xml:space="preserve">Tanzania Dar es Salaam</w:t>
      </w:r>
      <w:r>
        <w:t xml:space="preserve"> </w:t>
      </w:r>
      <w:r>
        <w:t xml:space="preserve">is cultural localization. The digital population in Dar es Salaam is diverse, ranging from English-speaking professionals to Swahili-speaking small business owners and consumers. A generic international design template often fails to resonate with this demographic. Therefore, the</w:t>
      </w:r>
      <w:r>
        <w:t xml:space="preserve"> </w:t>
      </w:r>
      <w:r>
        <w:rPr>
          <w:bCs/>
          <w:b/>
        </w:rPr>
        <w:t xml:space="preserve">Web Designer</w:t>
      </w:r>
      <w:r>
        <w:t xml:space="preserve"> </w:t>
      </w:r>
      <w:r>
        <w:t xml:space="preserve">must act as a cultural translator.</w:t>
      </w:r>
    </w:p>
    <w:p>
      <w:pPr>
        <w:pStyle w:val="BodyText"/>
      </w:pPr>
      <w:r>
        <w:t xml:space="preserve">This involves more than just translating text from English to Swahili; it requires integrating local visual cues, color psychology, and navigational expectations that feel familiar to Tanzanian users. For instance, the trust factors displayed on an e-commerce site in</w:t>
      </w:r>
      <w:r>
        <w:t xml:space="preserve"> </w:t>
      </w:r>
      <w:r>
        <w:rPr>
          <w:bCs/>
          <w:b/>
        </w:rPr>
        <w:t xml:space="preserve">Tanzania Dar es Salaam</w:t>
      </w:r>
      <w:r>
        <w:t xml:space="preserve"> </w:t>
      </w:r>
      <w:r>
        <w:t xml:space="preserve">may need to highlight mobile money integration (such as M-Pesa or Tigo Pesa) prominently, reflecting local payment habits rather than relying solely on credit card gateways common in Western design templates. The</w:t>
      </w:r>
      <w:r>
        <w:t xml:space="preserve"> </w:t>
      </w:r>
      <w:r>
        <w:rPr>
          <w:bCs/>
          <w:b/>
        </w:rPr>
        <w:t xml:space="preserve">Web Designer</w:t>
      </w:r>
      <w:r>
        <w:t xml:space="preserve"> </w:t>
      </w:r>
      <w:r>
        <w:t xml:space="preserve">ensures that the digital interface feels like a natural extension of the physical market experience.</w:t>
      </w:r>
    </w:p>
    <w:bookmarkEnd w:id="21"/>
    <w:bookmarkStart w:id="22" w:name="Xf8e5188c78393ff4b517498d4b575493ae639c6"/>
    <w:p>
      <w:pPr>
        <w:pStyle w:val="Heading2"/>
      </w:pPr>
      <w:r>
        <w:t xml:space="preserve">Economic Empowerment and Small Business Growth</w:t>
      </w:r>
    </w:p>
    <w:p>
      <w:pPr>
        <w:pStyle w:val="FirstParagraph"/>
      </w:pPr>
      <w:r>
        <w:t xml:space="preserve">The impact of a skilled</w:t>
      </w:r>
    </w:p>
    <w:p>
      <w:pPr>
        <w:pStyle w:val="BodyText"/>
      </w:pPr>
      <w:r>
        <w:t xml:space="preserve">Web Designer extends beyond individual websites; they are engines for economic empowerment in</w:t>
      </w:r>
      <w:r>
        <w:t xml:space="preserve"> </w:t>
      </w:r>
      <w:r>
        <w:rPr>
          <w:bCs/>
          <w:b/>
        </w:rPr>
        <w:t xml:space="preserve">Tanzania Dar es Salaam</w:t>
      </w:r>
      <w:r>
        <w:t xml:space="preserve">. The city is home to thousands of small and medium-sized enterprises (SMEs), from artisanal jewelry makers in Oyster Bay to logistics companies in Kigamboni. For these businesses, a website is often their first point of contact with international clients and modern local consumers.</w:t>
      </w:r>
    </w:p>
    <w:p>
      <w:pPr>
        <w:pStyle w:val="BodyText"/>
      </w:pPr>
      <w:r>
        <w:t xml:space="preserve">Without a compelling online presence, these businesses risk being invisible in the global marketplace. The</w:t>
      </w:r>
      <w:r>
        <w:t xml:space="preserve"> </w:t>
      </w:r>
      <w:r>
        <w:rPr>
          <w:bCs/>
          <w:b/>
        </w:rPr>
        <w:t xml:space="preserve">Web Designer</w:t>
      </w:r>
      <w:r>
        <w:t xml:space="preserve"> </w:t>
      </w:r>
      <w:r>
        <w:t xml:space="preserve">provides the tools necessary for this visibility. By creating professional portfolios for artists or robust booking systems for hotels, the</w:t>
      </w:r>
      <w:r>
        <w:t xml:space="preserve"> </w:t>
      </w:r>
      <w:r>
        <w:rPr>
          <w:bCs/>
          <w:b/>
        </w:rPr>
        <w:t xml:space="preserve">Web Designer</w:t>
      </w:r>
      <w:r>
        <w:t xml:space="preserve"> </w:t>
      </w:r>
      <w:r>
        <w:t xml:space="preserve">directly contributes to revenue generation and job creation within</w:t>
      </w:r>
      <w:r>
        <w:t xml:space="preserve"> </w:t>
      </w:r>
      <w:r>
        <w:rPr>
          <w:bCs/>
          <w:b/>
        </w:rPr>
        <w:t xml:space="preserve">Tanzania Dar es Salaam</w:t>
      </w:r>
      <w:r>
        <w:t xml:space="preserve">. This symbiotic relationship highlights that web design is not just a creative service but a vital component of the local infrastructure supporting economic growth.</w:t>
      </w:r>
    </w:p>
    <w:bookmarkEnd w:id="22"/>
    <w:bookmarkStart w:id="23" w:name="the-challenge-of-talent-development"/>
    <w:p>
      <w:pPr>
        <w:pStyle w:val="Heading2"/>
      </w:pPr>
      <w:r>
        <w:t xml:space="preserve">The Challenge of Talent Development</w:t>
      </w:r>
    </w:p>
    <w:p>
      <w:pPr>
        <w:pStyle w:val="FirstParagraph"/>
      </w:pPr>
      <w:r>
        <w:t xml:space="preserve">Despite the growing demand, there is a skills gap in</w:t>
      </w:r>
      <w:r>
        <w:t xml:space="preserve"> </w:t>
      </w:r>
      <w:r>
        <w:rPr>
          <w:bCs/>
          <w:b/>
        </w:rPr>
        <w:t xml:space="preserve">Tanzania Dar es Salaam</w:t>
      </w:r>
      <w:r>
        <w:t xml:space="preserve">. The technology sector is expanding faster than the pipeline of specialized talent. Consequently, many businesses are forced to hire generalists who may lack deep expertise in user experience (UX) or complex coding frameworks. This scenario presents both a challenge and an opportunity for established</w:t>
      </w:r>
      <w:r>
        <w:t xml:space="preserve"> </w:t>
      </w:r>
      <w:r>
        <w:rPr>
          <w:bCs/>
          <w:b/>
        </w:rPr>
        <w:t xml:space="preserve">Web Designer</w:t>
      </w:r>
      <w:r>
        <w:t xml:space="preserve"> </w:t>
      </w:r>
      <w:r>
        <w:t xml:space="preserve">professionals.</w:t>
      </w:r>
    </w:p>
    <w:p>
      <w:pPr>
        <w:pStyle w:val="BodyText"/>
      </w:pPr>
      <w:r>
        <w:t xml:space="preserve">Mentorship and knowledge transfer are becoming key components of the role. Senior</w:t>
      </w:r>
      <w:r>
        <w:t xml:space="preserve"> </w:t>
      </w:r>
      <w:r>
        <w:rPr>
          <w:bCs/>
          <w:b/>
        </w:rPr>
        <w:t xml:space="preserve">Web Designer</w:t>
      </w:r>
      <w:r>
        <w:t xml:space="preserve"> </w:t>
      </w:r>
      <w:r>
        <w:t xml:space="preserve">figures in the city are increasingly taking on roles as educators, running workshops at hubs like Mlimani City Mall’s tech spaces or university incubators. By raising the standard of digital literacy, these experts ensure that</w:t>
      </w:r>
      <w:r>
        <w:t xml:space="preserve"> </w:t>
      </w:r>
      <w:r>
        <w:rPr>
          <w:bCs/>
          <w:b/>
        </w:rPr>
        <w:t xml:space="preserve">Tanzania Dar es Salaam</w:t>
      </w:r>
      <w:r>
        <w:t xml:space="preserve"> </w:t>
      </w:r>
      <w:r>
        <w:t xml:space="preserve">does not just consume technology but masters it. The community aspect of web design in this region is strong; collaboration often replaces competition as designers share resources to solve local infrastructure challenges.</w:t>
      </w:r>
    </w:p>
    <w:bookmarkEnd w:id="23"/>
    <w:bookmarkStart w:id="24" w:name="the-future-ai-and-augmented-reality"/>
    <w:p>
      <w:pPr>
        <w:pStyle w:val="Heading2"/>
      </w:pPr>
      <w:r>
        <w:t xml:space="preserve">The Future: AI and Augmented Reality</w:t>
      </w:r>
    </w:p>
    <w:p>
      <w:pPr>
        <w:pStyle w:val="FirstParagraph"/>
      </w:pPr>
      <w:r>
        <w:t xml:space="preserve">Looking forward, the role of the</w:t>
      </w:r>
      <w:r>
        <w:t xml:space="preserve"> </w:t>
      </w:r>
      <w:r>
        <w:rPr>
          <w:bCs/>
          <w:b/>
        </w:rPr>
        <w:t xml:space="preserve">Web Designer</w:t>
      </w:r>
      <w:r>
        <w:t xml:space="preserve"> </w:t>
      </w:r>
      <w:r>
        <w:t xml:space="preserve">in</w:t>
      </w:r>
      <w:r>
        <w:t xml:space="preserve"> </w:t>
      </w:r>
      <w:r>
        <w:rPr>
          <w:bCs/>
          <w:b/>
        </w:rPr>
        <w:t xml:space="preserve">Tanzania Dar es Salaam</w:t>
      </w:r>
    </w:p>
    <w:p>
      <w:pPr>
        <w:pStyle w:val="BodyText"/>
      </w:pPr>
      <w:r>
        <w:t xml:space="preserve">Imagine a real estate website in Dar es Salaam where AR allows potential buyers to walk through apartments virtually before they arrive. The</w:t>
      </w:r>
      <w:r>
        <w:t xml:space="preserve"> </w:t>
      </w:r>
      <w:r>
        <w:rPr>
          <w:bCs/>
          <w:b/>
        </w:rPr>
        <w:t xml:space="preserve">Web Designer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p>
    <w:p>
      <w:pPr>
        <w:pStyle w:val="BodyText"/>
      </w:pPr>
      <w:r>
        <w:t xml:space="preserve">Tanzania Dar es Salaam. They are not just decorators of screens but architects of digital interaction, drivers of local commerce, and guardians of cultural relevance. As the city continues to grow as a regional tech hub, the demand for sophisticated, culturally attuned web design will only increase.</w:t>
      </w:r>
    </w:p>
    <w:p>
      <w:pPr>
        <w:pStyle w:val="BodyText"/>
      </w:pPr>
      <w:r>
        <w:t xml:space="preserve">The story of</w:t>
      </w:r>
      <w:r>
        <w:t xml:space="preserve"> </w:t>
      </w:r>
      <w:r>
        <w:rPr>
          <w:bCs/>
          <w:b/>
        </w:rPr>
        <w:t xml:space="preserve">Tanzania Dar es Salaam</w:t>
      </w:r>
    </w:p>
    <w:p>
      <w:pPr>
        <w:pStyle w:val="BodyText"/>
      </w:pPr>
      <w:r>
        <w:t xml:space="preserve">Web Designer is the author of this new chapter, ensuring that the digital future is accessible, beautiful, and inclusive for all citizens. Understanding this role is essential for policymakers, business leaders, and educators who wish to foster a vibrant digital economy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Tanzania Dar es Salaam</dc:title>
  <dc:creator/>
  <dc:language>en</dc:language>
  <cp:keywords/>
  <dcterms:created xsi:type="dcterms:W3CDTF">2026-07-29T05:14:43Z</dcterms:created>
  <dcterms:modified xsi:type="dcterms:W3CDTF">2026-07-29T05:14:43Z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