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4f2fc6b043bfcba323291feaf2938cb6c1cb042"/>
    <w:p>
      <w:pPr>
        <w:pStyle w:val="Heading1"/>
      </w:pPr>
      <w:r>
        <w:t xml:space="preserve">The Strategic Role of a Web Designer in the United Arab Emirates Dubai</w:t>
      </w:r>
    </w:p>
    <w:p>
      <w:pPr>
        <w:pStyle w:val="FirstParagraph"/>
      </w:pPr>
      <w:r>
        <w:t xml:space="preserve">In the rapidly evolving digital landscape of the 21st century, the intersection of technology and commerce has created unprecedented opportunities for professionals who bridge the gap between aesthetics and functionality. Among these professionals, one role stands out as critical to business success in modern economies: that of a</w:t>
      </w:r>
      <w:r>
        <w:t xml:space="preserve"> </w:t>
      </w:r>
      <w:r>
        <w:t xml:space="preserve">Web Designer</w:t>
      </w:r>
      <w:r>
        <w:t xml:space="preserve">. Nowhere is this role more dynamic and consequential than within the</w:t>
      </w:r>
      <w:r>
        <w:t xml:space="preserve"> </w:t>
      </w:r>
      <w:r>
        <w:t xml:space="preserve">United Arab Emirates Dubai</w:t>
      </w:r>
      <w:r>
        <w:t xml:space="preserve">. As a global hub for tourism, finance, trade, and innovation, Dubai requires digital presences that are not only visually stunning but also culturally nuanced and technically robust. This essay explores the multifaceted role of a Web Designer in this unique market context.</w:t>
      </w:r>
    </w:p>
    <w:bookmarkStart w:id="20" w:name="the-digital-transformation-of-dubai"/>
    <w:p>
      <w:pPr>
        <w:pStyle w:val="Heading2"/>
      </w:pPr>
      <w:r>
        <w:t xml:space="preserve">The Digital Transformation of Dubai</w:t>
      </w:r>
    </w:p>
    <w:p>
      <w:pPr>
        <w:pStyle w:val="FirstParagraph"/>
      </w:pPr>
      <w:r>
        <w:t xml:space="preserve">To understand the importance of a Web Designer, one must first appreciate the economic and cultural environment of</w:t>
      </w:r>
      <w:r>
        <w:t xml:space="preserve"> </w:t>
      </w:r>
      <w:r>
        <w:t xml:space="preserve">United Arab Emirates Dubai</w:t>
      </w:r>
      <w:r>
        <w:t xml:space="preserve">. The city has positioned itself as a futuristic metropolis, aiming to lead the world in smart governance, sustainable tourism, and digital economy initiatives. From luxury retail brands to government service portals like Dubai Now or RTA (Roads and Transport Authority), every sector relies heavily on user-friendly digital interfaces. In this high-stakes environment, a</w:t>
      </w:r>
      <w:r>
        <w:t xml:space="preserve"> </w:t>
      </w:r>
      <w:r>
        <w:t xml:space="preserve">Web Designer</w:t>
      </w:r>
      <w:r>
        <w:t xml:space="preserve"> </w:t>
      </w:r>
      <w:r>
        <w:t xml:space="preserve">is not merely an artist; they are a strategic partner in delivering seamless user experiences that reflect the city's image of excellence and modernity.</w:t>
      </w:r>
    </w:p>
    <w:bookmarkEnd w:id="20"/>
    <w:bookmarkStart w:id="21" w:name="X512a92d72dd2f54cc76abc651781defda1d213c"/>
    <w:p>
      <w:pPr>
        <w:pStyle w:val="Heading2"/>
      </w:pPr>
      <w:r>
        <w:t xml:space="preserve">Cultural Nuance and Multilingual Requirements</w:t>
      </w:r>
    </w:p>
    <w:p>
      <w:pPr>
        <w:pStyle w:val="FirstParagraph"/>
      </w:pPr>
      <w:r>
        <w:t xml:space="preserve">A primary responsibility of a Web Designer working in this region is navigating complex cultural and linguistic requirements. Dubai is home to residents from over 200 nationalities, making it one of the most multicultural cities in the world. Consequently, websites serving this demographic must often be bilingual or multilingual, predominantly featuring Arabic and English. A skilled</w:t>
      </w:r>
      <w:r>
        <w:t xml:space="preserve"> </w:t>
      </w:r>
      <w:r>
        <w:t xml:space="preserve">Web Designer</w:t>
      </w:r>
      <w:r>
        <w:t xml:space="preserve"> </w:t>
      </w:r>
      <w:r>
        <w:t xml:space="preserve">must possess expertise in Right-to-Left (RTL) layout design to ensure that Arabic content is displayed correctly without compromising the aesthetic balance of the site.</w:t>
      </w:r>
    </w:p>
    <w:p>
      <w:pPr>
        <w:pStyle w:val="BodyText"/>
      </w:pPr>
      <w:r>
        <w:t xml:space="preserve">Beyond language, cultural sensitivity plays a vital role. Color psychology varies across cultures; for instance, while green holds significance in Islamic culture and represents prosperity, other colors may carry different connotations depending on the target audience. A Web Designer in</w:t>
      </w:r>
      <w:r>
        <w:t xml:space="preserve"> </w:t>
      </w:r>
      <w:r>
        <w:t xml:space="preserve">United Arab Emirates Dubai</w:t>
      </w:r>
      <w:r>
        <w:t xml:space="preserve"> </w:t>
      </w:r>
      <w:r>
        <w:t xml:space="preserve">must be adept at selecting palettes and imagery that resonate with local traditions while maintaining international appeal. This cultural fluency ensures that the digital platform feels native to its users rather than like a foreign imposition.</w:t>
      </w:r>
    </w:p>
    <w:bookmarkEnd w:id="21"/>
    <w:bookmarkStart w:id="22" w:name="Xcd5380c74a83a05d3005b6be42ef89f57a72e3f"/>
    <w:p>
      <w:pPr>
        <w:pStyle w:val="Heading2"/>
      </w:pPr>
      <w:r>
        <w:t xml:space="preserve">User Experience (UX) as a Business Imperative</w:t>
      </w:r>
    </w:p>
    <w:p>
      <w:pPr>
        <w:pStyle w:val="FirstParagraph"/>
      </w:pPr>
      <w:r>
        <w:t xml:space="preserve">In the competitive business landscape of Dubai, user experience is paramount. Consumers in this region have high expectations for speed, ease of navigation, and mobile responsiveness. With internet penetration rates among the highest globally in the UAE, mobile-first design strategies are essential. A Web Designer must prioritize responsive design principles to ensure that websites perform flawlessly across smartphones, tablets, and desktops.</w:t>
      </w:r>
    </w:p>
    <w:p>
      <w:pPr>
        <w:pStyle w:val="BodyText"/>
      </w:pPr>
      <w:r>
        <w:t xml:space="preserve">The concept of User Experience (UX) goes beyond mere visual appeal. It involves understanding user behavior patterns specific to the local market. For example, e-commerce platforms in Dubai may need specialized checkout flows that accommodate local payment methods such as Cash on Delivery (COD), Apple Pay, and regional credit card processors. A knowledgeable Web Designer integrates these functional requirements into an intuitive interface that minimizes friction and maximizes conversion rates.</w:t>
      </w:r>
    </w:p>
    <w:bookmarkEnd w:id="22"/>
    <w:bookmarkStart w:id="23" w:name="aesthetics-reflecting-the-citys-vision"/>
    <w:p>
      <w:pPr>
        <w:pStyle w:val="Heading2"/>
      </w:pPr>
      <w:r>
        <w:t xml:space="preserve">Aesthetics: Reflecting the City's Vision</w:t>
      </w:r>
    </w:p>
    <w:p>
      <w:pPr>
        <w:pStyle w:val="FirstParagraph"/>
      </w:pPr>
      <w:r>
        <w:t xml:space="preserve">Dubai is synonymous with architectural grandeur, innovation, and luxury. The visual identity of businesses in this city often seeks to mirror these qualities. Therefore, the role of a Web Designer involves creating digital experiences that convey prestige and reliability. This does not mean every website needs to be flashy; rather, it must exhibit high standards of professionalism.</w:t>
      </w:r>
    </w:p>
    <w:p>
      <w:pPr>
        <w:pStyle w:val="BodyText"/>
      </w:pPr>
      <w:r>
        <w:t xml:space="preserve">Incorporating modern design trends such as minimalism, micro-interactions, and clean typography allows a Web Designer to create sophisticated interfaces. Furthermore, the integration of multimedia elements—such as high-quality video backgrounds or 3D product renders—is increasingly common in Dubai's luxury sectors like real estate and hospitality. A Web Designer must balance these heavy media assets with performance optimization techniques to ensure fast load times, a critical factor for retaining user attention.</w:t>
      </w:r>
    </w:p>
    <w:bookmarkEnd w:id="23"/>
    <w:bookmarkStart w:id="24" w:name="seo-and-local-visibility"/>
    <w:p>
      <w:pPr>
        <w:pStyle w:val="Heading2"/>
      </w:pPr>
      <w:r>
        <w:t xml:space="preserve">SEO and Local Visibility</w:t>
      </w:r>
    </w:p>
    <w:p>
      <w:pPr>
        <w:pStyle w:val="FirstParagraph"/>
      </w:pPr>
      <w:r>
        <w:t xml:space="preserve">In the bustling digital marketplace of the</w:t>
      </w:r>
      <w:r>
        <w:t xml:space="preserve"> </w:t>
      </w:r>
      <w:r>
        <w:t xml:space="preserve">United Arab Emirates Dubai</w:t>
      </w:r>
      <w:r>
        <w:t xml:space="preserve">, visibility is key. A beautifully designed website that no one can find is ineffective. Therefore, a Web Designer must collaborate with Search Engine Optimization (SEO) specialists to implement technical SEO best practices from the ground up. This includes optimizing site structure for crawlability, ensuring proper meta tagging in both English and Arabic, and improving Core Web Vitals scores.</w:t>
      </w:r>
    </w:p>
    <w:p>
      <w:pPr>
        <w:pStyle w:val="BodyText"/>
      </w:pPr>
      <w:r>
        <w:t xml:space="preserve">Local SEO is particularly important in Dubai. Businesses rely on appearing in "near me" searches and localized directories. A Web Designer contributes to this by creating location-specific landing pages and embedding Google Maps integration seamlessly into the design, thereby enhancing the local discoverability of businesses.</w:t>
      </w:r>
    </w:p>
    <w:bookmarkEnd w:id="24"/>
    <w:bookmarkStart w:id="25" w:name="conclusion"/>
    <w:p>
      <w:pPr>
        <w:pStyle w:val="Heading2"/>
      </w:pPr>
      <w:r>
        <w:t xml:space="preserve">Conclusion</w:t>
      </w:r>
    </w:p>
    <w:p>
      <w:pPr>
        <w:pStyle w:val="FirstParagraph"/>
      </w:pPr>
      <w:r>
        <w:t xml:space="preserve">In conclusion, the role of a Web Designer in</w:t>
      </w:r>
      <w:r>
        <w:t xml:space="preserve"> </w:t>
      </w:r>
      <w:r>
        <w:t xml:space="preserve">United Arab Emirates Dubai</w:t>
      </w:r>
      <w:r>
        <w:t xml:space="preserve"> </w:t>
      </w:r>
      <w:r>
        <w:t xml:space="preserve">is far more complex than simple graphic placement. It requires a harmonious blend of artistic creativity, technical proficiency, cultural awareness, and business acumen. As the city continues to accelerate its digital transformation under initiatives like "Dubai Paperless Strategy," the demand for high-quality digital interfaces will only grow.</w:t>
      </w:r>
    </w:p>
    <w:p>
      <w:pPr>
        <w:pStyle w:val="BodyText"/>
      </w:pPr>
      <w:r>
        <w:t xml:space="preserve">The modern Web Designer acts as a custodian of brand identity in the digital realm. They ensure that whether a client is a global conglomerate or a local startup, their online presence effectively communicates their value proposition to a diverse, sophisticated audience. By mastering the nuances of RTL design, mobile optimization, and cultural sensitivity, Web Designers play an indispensable role in sustaining Dubai’s status as a leading global hub for business and tourism. As technology evolves with advancements in AI and augmented reality, the scope of this profession will expand further, solidifying its place at the heart of Dubai's digital economy.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Web Designer in the United Arab Emirates Dubai</dc:title>
  <dc:creator/>
  <dc:language>en</dc:language>
  <cp:keywords/>
  <dcterms:created xsi:type="dcterms:W3CDTF">2026-07-30T03:59:19Z</dcterms:created>
  <dcterms:modified xsi:type="dcterms:W3CDTF">2026-07-30T03:59:19Z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