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China,</w:t>
      </w:r>
      <w:r>
        <w:t xml:space="preserve"> </w:t>
      </w:r>
      <w:r>
        <w:t xml:space="preserve">Guangzhou:</w:t>
      </w:r>
      <w:r>
        <w:t xml:space="preserve"> </w:t>
      </w:r>
      <w:r>
        <w:t xml:space="preserve">An</w:t>
      </w:r>
      <w:r>
        <w:t xml:space="preserve"> </w:t>
      </w:r>
      <w:r>
        <w:t xml:space="preserve">Industrial</w:t>
      </w:r>
      <w:r>
        <w:t xml:space="preserve"> </w:t>
      </w:r>
      <w:r>
        <w:t xml:space="preserve">Essay</w:t>
      </w:r>
    </w:p>
    <w:bookmarkStart w:id="23" w:name="Xfed1ee311d991648dc831ad0f778c092cbf0a42"/>
    <w:p>
      <w:pPr>
        <w:pStyle w:val="Heading1"/>
      </w:pPr>
      <w:r>
        <w:t xml:space="preserve">The Critical Role of the Professional Welder in China, Guangzhou</w:t>
      </w:r>
    </w:p>
    <w:p>
      <w:pPr>
        <w:pStyle w:val="FirstParagraph"/>
      </w:pPr>
      <w:r>
        <w:t xml:space="preserve">In the vast and dynamic industrial landscape of modern manufacturing, few professions embody the intersection of technical precision, physical endurance, and economic impact as clearly as that of the</w:t>
      </w:r>
      <w:r>
        <w:t xml:space="preserve"> </w:t>
      </w:r>
      <w:r>
        <w:rPr>
          <w:bCs/>
          <w:b/>
        </w:rPr>
        <w:t xml:space="preserve">welder</w:t>
      </w:r>
      <w:r>
        <w:t xml:space="preserve">. Nowhere is this role more critical or more visible than in</w:t>
      </w:r>
      <w:r>
        <w:t xml:space="preserve"> </w:t>
      </w:r>
      <w:r>
        <w:rPr>
          <w:bCs/>
          <w:b/>
        </w:rPr>
        <w:t xml:space="preserve">China Guangzhou</w:t>
      </w:r>
      <w:r>
        <w:t xml:space="preserve">, a city that stands as one of the most significant manufacturing hubs in the world. As a gateway to international trade and a powerhouse for light industry, electronics, heavy machinery, and construction,</w:t>
      </w:r>
      <w:r>
        <w:t xml:space="preserve"> </w:t>
      </w:r>
      <w:r>
        <w:rPr>
          <w:bCs/>
          <w:b/>
        </w:rPr>
        <w:t xml:space="preserve">China Guangzhou</w:t>
      </w:r>
      <w:r>
        <w:t xml:space="preserve"> </w:t>
      </w:r>
      <w:r>
        <w:t xml:space="preserve">relies heavily on the skilled hands of its welding professionals. This essay explores the multifaceted importance of the</w:t>
      </w:r>
      <w:r>
        <w:t xml:space="preserve"> </w:t>
      </w:r>
      <w:r>
        <w:rPr>
          <w:bCs/>
          <w:b/>
        </w:rPr>
        <w:t xml:space="preserve">welder</w:t>
      </w:r>
      <w:r>
        <w:t xml:space="preserve">, examining how their expertise drives industrial growth in</w:t>
      </w:r>
      <w:r>
        <w:t xml:space="preserve"> </w:t>
      </w:r>
      <w:r>
        <w:rPr>
          <w:bCs/>
          <w:b/>
        </w:rPr>
        <w:t xml:space="preserve">China Guangzhou</w:t>
      </w:r>
      <w:r>
        <w:t xml:space="preserve">, meets stringent safety standards, and adapts to technological advancements.</w:t>
      </w:r>
    </w:p>
    <w:bookmarkStart w:id="20" w:name="Xa1411fba00c6173656f5c2c37b91c5c032911f9"/>
    <w:p>
      <w:pPr>
        <w:pStyle w:val="Heading2"/>
      </w:pPr>
      <w:r>
        <w:t xml:space="preserve">The Industrial Backbone of China Guangzhou</w:t>
      </w:r>
    </w:p>
    <w:p>
      <w:pPr>
        <w:pStyle w:val="FirstParagraph"/>
      </w:pPr>
      <w:r>
        <w:rPr>
          <w:bCs/>
          <w:b/>
        </w:rPr>
        <w:t xml:space="preserve">China Guangzhou</w:t>
      </w:r>
      <w:r>
        <w:t xml:space="preserve"> </w:t>
      </w:r>
      <w:r>
        <w:t xml:space="preserve">is not merely a commercial center; it is an engine of production. The city’s economy is bolstered by a robust manufacturing sector that includes automotive parts, aerospace components, shipbuilding supplies, and consumer electronics enclosures. Each of these industries requires metal joining processes that are fundamental to structural integrity and product quality. The</w:t>
      </w:r>
      <w:r>
        <w:t xml:space="preserve"> </w:t>
      </w:r>
      <w:r>
        <w:rPr>
          <w:bCs/>
          <w:b/>
        </w:rPr>
        <w:t xml:space="preserve">welder</w:t>
      </w:r>
      <w:r>
        <w:t xml:space="preserve"> </w:t>
      </w:r>
      <w:r>
        <w:t xml:space="preserve">serves as the backbone of this supply chain. Without high-quality welding, the assembly lines in</w:t>
      </w:r>
      <w:r>
        <w:t xml:space="preserve"> </w:t>
      </w:r>
      <w:r>
        <w:rPr>
          <w:bCs/>
          <w:b/>
        </w:rPr>
        <w:t xml:space="preserve">China Guangzhou’s</w:t>
      </w:r>
      <w:r>
        <w:t xml:space="preserve"> </w:t>
      </w:r>
      <w:r>
        <w:t xml:space="preserve">industrial parks would grind to a halt.</w:t>
      </w:r>
    </w:p>
    <w:p>
      <w:pPr>
        <w:pStyle w:val="BodyText"/>
      </w:pPr>
      <w:r>
        <w:t xml:space="preserve">The diversity of manufacturing in</w:t>
      </w:r>
      <w:r>
        <w:t xml:space="preserve"> </w:t>
      </w:r>
      <w:r>
        <w:rPr>
          <w:bCs/>
          <w:b/>
        </w:rPr>
        <w:t xml:space="preserve">China Guangzhou</w:t>
      </w:r>
      <w:r>
        <w:t xml:space="preserve"> </w:t>
      </w:r>
      <w:r>
        <w:t xml:space="preserve">demands versatility from its workforce. A</w:t>
      </w:r>
      <w:r>
        <w:t xml:space="preserve"> </w:t>
      </w:r>
      <w:r>
        <w:rPr>
          <w:bCs/>
          <w:b/>
        </w:rPr>
        <w:t xml:space="preserve">welder</w:t>
      </w:r>
      <w:r>
        <w:t xml:space="preserve"> </w:t>
      </w:r>
      <w:r>
        <w:t xml:space="preserve">here may work with stainless steel for food processing equipment, aluminum for aerospace applications, or carbon steel for construction infrastructure. This variety ensures that the skills developed by welders in this region are transferable and highly valued globally. The city’s strategic location on the Pearl River Delta allows it to serve as a logistical hub, where welded products are assembled locally and shipped worldwide, reinforcing the global reputation of Chinese manufacturing excellence.</w:t>
      </w:r>
    </w:p>
    <w:bookmarkEnd w:id="20"/>
    <w:bookmarkStart w:id="21" w:name="skill-levels-and-training-in-guangzhou"/>
    <w:p>
      <w:pPr>
        <w:pStyle w:val="Heading2"/>
      </w:pPr>
      <w:r>
        <w:t xml:space="preserve">Skill Levels and Training in Guangzhou</w:t>
      </w:r>
    </w:p>
    <w:p>
      <w:pPr>
        <w:pStyle w:val="FirstParagraph"/>
      </w:pPr>
      <w:r>
        <w:t xml:space="preserve">The term</w:t>
      </w:r>
      <w:r>
        <w:t xml:space="preserve"> </w:t>
      </w:r>
      <w:r>
        <w:rPr>
          <w:bCs/>
          <w:b/>
        </w:rPr>
        <w:t xml:space="preserve">welder</w:t>
      </w:r>
      <w:r>
        <w:t xml:space="preserve"> </w:t>
      </w:r>
      <w:r>
        <w:t xml:space="preserve">encompasses a wide spectrum of skill levels. In</w:t>
      </w:r>
      <w:r>
        <w:t xml:space="preserve"> </w:t>
      </w:r>
      <w:r>
        <w:rPr>
          <w:bCs/>
          <w:b/>
        </w:rPr>
        <w:t xml:space="preserve">China Guangzhou</w:t>
      </w:r>
      <w:r>
        <w:t xml:space="preserve">, there is a distinct hierarchy ranging from general laborers performing basic maintenance welding to certified specialists capable of executing complex underwater or aerospace-grade welds. The demand for highly skilled welders in</w:t>
      </w:r>
      <w:r>
        <w:t xml:space="preserve"> </w:t>
      </w:r>
      <w:r>
        <w:rPr>
          <w:bCs/>
          <w:b/>
        </w:rPr>
        <w:t xml:space="preserve">China Guangzhou</w:t>
      </w:r>
      <w:r>
        <w:t xml:space="preserve"> </w:t>
      </w:r>
      <w:r>
        <w:t xml:space="preserve">has led to a surge in vocational training programs. Technical schools and apprenticeship models are prevalent, ensuring that new entrants into the workforce possess not only theoretical knowledge but also practical proficiency.</w:t>
      </w:r>
    </w:p>
    <w:p>
      <w:pPr>
        <w:pStyle w:val="BodyText"/>
      </w:pPr>
      <w:r>
        <w:t xml:space="preserve">Certification plays a pivotal role in this ecosystem. Welders working on critical infrastructure or export-bound goods in</w:t>
      </w:r>
      <w:r>
        <w:t xml:space="preserve"> </w:t>
      </w:r>
      <w:r>
        <w:rPr>
          <w:bCs/>
          <w:b/>
        </w:rPr>
        <w:t xml:space="preserve">China Guangzhou</w:t>
      </w:r>
      <w:r>
        <w:t xml:space="preserve"> </w:t>
      </w:r>
      <w:r>
        <w:t xml:space="preserve">must adhere to international standards such as AWS (American Welding Society) or ISO certifications. This emphasis on certification ensures that the output from</w:t>
      </w:r>
      <w:r>
        <w:t xml:space="preserve"> </w:t>
      </w:r>
      <w:r>
        <w:rPr>
          <w:bCs/>
          <w:b/>
        </w:rPr>
        <w:t xml:space="preserve">China Guangzhou’s</w:t>
      </w:r>
      <w:r>
        <w:t xml:space="preserve"> </w:t>
      </w:r>
      <w:r>
        <w:t xml:space="preserve">factories meets global quality expectations. Consequently, a certified</w:t>
      </w:r>
      <w:r>
        <w:t xml:space="preserve"> </w:t>
      </w:r>
      <w:r>
        <w:rPr>
          <w:bCs/>
          <w:b/>
        </w:rPr>
        <w:t xml:space="preserve">welder</w:t>
      </w:r>
      <w:r>
        <w:t xml:space="preserve"> </w:t>
      </w:r>
      <w:r>
        <w:t xml:space="preserve">in this region commands higher wages and enjoys greater job security, reflecting the high value placed on precision and safety.</w:t>
      </w:r>
    </w:p>
    <w:bookmarkEnd w:id="21"/>
    <w:bookmarkStart w:id="22" w:name="safety-and-environmental-considerations"/>
    <w:p>
      <w:pPr>
        <w:pStyle w:val="Heading2"/>
      </w:pPr>
      <w:r>
        <w:t xml:space="preserve">Safety and Environmental Considerations</w:t>
      </w:r>
    </w:p>
    <w:p>
      <w:pPr>
        <w:pStyle w:val="FirstParagraph"/>
      </w:pPr>
      <w:r>
        <w:t xml:space="preserve">The nature of welding work involves significant hazards, including exposure to intense heat, ultraviolet radiation, toxic fumes, and electrical risks. In</w:t>
      </w:r>
      <w:r>
        <w:t xml:space="preserve"> </w:t>
      </w:r>
      <w:r>
        <w:rPr>
          <w:bCs/>
          <w:b/>
        </w:rPr>
        <w:t xml:space="preserve">China Guangzhou</w:t>
      </w:r>
      <w:r>
        <w:t xml:space="preserve">, workplace safety is a growing priority for both government regulators and private enterprises. Modern welding facilities in the city are increasingly equipped with advanced ventilation systems, automated protective gear monitoring, and ergonomic workstations designed to reduce physical strain on the</w:t>
      </w:r>
      <w:r>
        <w:t xml:space="preserve"> </w:t>
      </w:r>
      <w:r>
        <w:rPr>
          <w:bCs/>
          <w:b/>
        </w:rPr>
        <w:t xml:space="preserve">welder</w:t>
      </w:r>
      <w:r>
        <w:t xml:space="preserve">.</w:t>
      </w:r>
    </w:p>
    <w:p>
      <w:pPr>
        <w:pStyle w:val="BodyText"/>
      </w:pPr>
      <w:r>
        <w:t xml:space="preserve">Furthermore, environmental sustainability is becoming a core component of industrial operations in</w:t>
      </w:r>
      <w:r>
        <w:t xml:space="preserve"> </w:t>
      </w:r>
      <w:r>
        <w:rPr>
          <w:bCs/>
          <w:b/>
        </w:rPr>
        <w:t xml:space="preserve">China Guangzhou</w:t>
      </w:r>
      <w:r>
        <w:t xml:space="preserve">. Newer welding technologies produce fewer emissions and waste products. Companies are incentivized to adopt greener practices, such as using energy-efficient welding machines and recycling metal scraps. The modern</w:t>
      </w:r>
      <w:r>
        <w:t xml:space="preserve"> </w:t>
      </w:r>
      <w:r>
        <w:rPr>
          <w:bCs/>
          <w:b/>
        </w:rPr>
        <w:t xml:space="preserve">welder</w:t>
      </w:r>
      <w:r>
        <w:t xml:space="preserve"> </w:t>
      </w:r>
      <w:r>
        <w:t xml:space="preserve">in this region is not just a technician but also an advocate for sustainable manufacturing, ensuring that production does not come at the expense of ecological health.</w:t>
      </w:r>
    </w:p>
    <w:p>
      <w:pPr>
        <w:pStyle w:val="BodyText"/>
      </w:pPr>
      <w:r>
        <w:t xml:space="preserve">The future of welding in</w:t>
      </w:r>
      <w:r>
        <w:t xml:space="preserve"> </w:t>
      </w:r>
      <w:r>
        <w:rPr>
          <w:bCs/>
          <w:b/>
        </w:rPr>
        <w:t xml:space="preserve">China Guangzhou</w:t>
      </w:r>
      <w:r>
        <w:t xml:space="preserve"> </w:t>
      </w:r>
      <w:r>
        <w:t xml:space="preserve">is being shaped by rapid technological integration. Automation and robotics are no longer futuristic concepts but current realities in many large-scale factories across the city. Robotic arms can perform repetitive welds with superhuman consistency, reducing human error and increasing throughput. However, this does not diminish the role of the human</w:t>
      </w:r>
      <w:r>
        <w:t xml:space="preserve"> </w:t>
      </w:r>
      <w:r>
        <w:rPr>
          <w:bCs/>
          <w:b/>
        </w:rPr>
        <w:t xml:space="preserve">welder</w:t>
      </w:r>
      <w:r>
        <w:t xml:space="preserve">; rather, it transforms it.</w:t>
      </w:r>
    </w:p>
    <w:p>
      <w:pPr>
        <w:pStyle w:val="BodyText"/>
      </w:pPr>
      <w:r>
        <w:t xml:space="preserve">In</w:t>
      </w:r>
      <w:r>
        <w:t xml:space="preserve"> </w:t>
      </w:r>
      <w:r>
        <w:rPr>
          <w:bCs/>
          <w:b/>
        </w:rPr>
        <w:t xml:space="preserve">China Guangzhou</w:t>
      </w:r>
      <w:r>
        <w:t xml:space="preserve">, the demand is shifting from manual laborers to technicians who can program, maintain, and oversee robotic welding cells. The modern</w:t>
      </w:r>
      <w:r>
        <w:t xml:space="preserve"> </w:t>
      </w:r>
      <w:r>
        <w:rPr>
          <w:bCs/>
          <w:b/>
        </w:rPr>
        <w:t xml:space="preserve">welder</w:t>
      </w:r>
      <w:r>
        <w:t xml:space="preserve"> </w:t>
      </w:r>
      <w:r>
        <w:t xml:space="preserve">must be proficient in digital literacy alongside traditional metalwork skills. This hybrid skill set ensures that while automation handles volume, human expertise manages complexity and quality control. As</w:t>
      </w:r>
      <w:r>
        <w:t xml:space="preserve"> </w:t>
      </w:r>
      <w:r>
        <w:rPr>
          <w:bCs/>
          <w:b/>
        </w:rPr>
        <w:t xml:space="preserve">China Guangzhou</w:t>
      </w:r>
      <w:r>
        <w:t xml:space="preserve"> </w:t>
      </w:r>
      <w:r>
        <w:t xml:space="preserve">continues to innovate as a smart manufacturing hub, the evolution of the welding profession will mirror this transition toward higher-tech, lower-labor-intensity roles.</w:t>
      </w:r>
    </w:p>
    <w:p>
      <w:pPr>
        <w:pStyle w:val="BodyText"/>
      </w:pPr>
      <w:r>
        <w:t xml:space="preserve">In conclusion, the</w:t>
      </w:r>
      <w:r>
        <w:t xml:space="preserve"> </w:t>
      </w:r>
      <w:r>
        <w:rPr>
          <w:bCs/>
          <w:b/>
        </w:rPr>
        <w:t xml:space="preserve">welder</w:t>
      </w:r>
      <w:r>
        <w:t xml:space="preserve"> </w:t>
      </w:r>
      <w:r>
        <w:t xml:space="preserve">is an indispensable figure in the industrial narrative of</w:t>
      </w:r>
      <w:r>
        <w:t xml:space="preserve"> </w:t>
      </w:r>
      <w:r>
        <w:rPr>
          <w:bCs/>
          <w:b/>
        </w:rPr>
        <w:t xml:space="preserve">China Guangzhou</w:t>
      </w:r>
      <w:r>
        <w:t xml:space="preserve">. From ensuring structural integrity in construction projects to enabling precision in electronics and automotive manufacturing, their contribution is foundational. The city’s status as a global trade leader depends on the reliability and quality of its manufactured goods, both of which are directly tied to welding standards. As</w:t>
      </w:r>
      <w:r>
        <w:t xml:space="preserve"> </w:t>
      </w:r>
      <w:r>
        <w:rPr>
          <w:bCs/>
          <w:b/>
        </w:rPr>
        <w:t xml:space="preserve">China Guangzhou</w:t>
      </w:r>
      <w:r>
        <w:t xml:space="preserve"> </w:t>
      </w:r>
      <w:r>
        <w:t xml:space="preserve">moves toward greater automation and sustainability, the role of the</w:t>
      </w:r>
      <w:r>
        <w:t xml:space="preserve"> </w:t>
      </w:r>
      <w:r>
        <w:rPr>
          <w:bCs/>
          <w:b/>
        </w:rPr>
        <w:t xml:space="preserve">welder</w:t>
      </w:r>
      <w:r>
        <w:t xml:space="preserve"> </w:t>
      </w:r>
      <w:r>
        <w:t xml:space="preserve">will continue to evolve, demanding higher skills but offering greater opportunities. Ultimately, recognizing and supporting this profession is essential for maintaining the competitive edge of manufacturing in one of Asia’s most vital economic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Professional Welder in China, Guangzhou: An Industrial Essay</dc:title>
  <dc:creator/>
  <cp:keywords/>
  <dcterms:created xsi:type="dcterms:W3CDTF">2026-07-29T03:01:05Z</dcterms:created>
  <dcterms:modified xsi:type="dcterms:W3CDTF">2026-07-29T03:01:05Z</dcterms:modified>
</cp:coreProperties>
</file>

<file path=docProps/custom.xml><?xml version="1.0" encoding="utf-8"?>
<Properties xmlns="http://schemas.openxmlformats.org/officeDocument/2006/custom-properties" xmlns:vt="http://schemas.openxmlformats.org/officeDocument/2006/docPropsVTypes"/>
</file>