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e48145b6f6b03a12d9778a7ed0422ca60919ec"/>
    <w:p>
      <w:pPr>
        <w:pStyle w:val="Heading1"/>
      </w:pPr>
      <w:r>
        <w:t xml:space="preserve">The Critical Role of the Welder in the Industrial Landscape of Ethiopia Addis Ababa</w:t>
      </w:r>
    </w:p>
    <w:p>
      <w:pPr>
        <w:pStyle w:val="FirstParagraph"/>
      </w:pPr>
      <w:r>
        <w:rPr>
          <w:bCs/>
          <w:b/>
        </w:rPr>
        <w:t xml:space="preserve">Introduction</w:t>
      </w:r>
    </w:p>
    <w:p>
      <w:pPr>
        <w:pStyle w:val="BodyText"/>
      </w:pPr>
      <w:r>
        <w:t xml:space="preserve">In the dynamic and rapidly expanding urban center known as Ethiopia Addis Ababa, the backbone of infrastructure development is often unseen until it holds up a building, bridges a river, or supports heavy machinery. At the heart of this structural integrity lies a crucial trade: welding. The Welder is not merely an artisan in this context; they are engineers of metal, pivotal actors in the modernization narrative of Ethiopia Addis Ababa. As the capital city strives to transform from a regional administrative hub into a continental industrial powerhouse, the demand for skilled Welders has skyrocketed. This essay explores the multifaceted role of the Welder within this specific geographical and economic context, examining their contribution to construction, manufacturing, and economic stability in Ethiopia Addis Ababa.</w:t>
      </w:r>
    </w:p>
    <w:bookmarkStart w:id="20" w:name="Xcdc2592e107d8fceff04612f95ac939e220fba3"/>
    <w:p>
      <w:pPr>
        <w:pStyle w:val="Heading2"/>
      </w:pPr>
      <w:r>
        <w:t xml:space="preserve">The Industrial Catalyst: Construction and Infrastructure</w:t>
      </w:r>
    </w:p>
    <w:p>
      <w:pPr>
        <w:pStyle w:val="FirstParagraph"/>
      </w:pPr>
      <w:r>
        <w:t xml:space="preserve">When one walks through the streets of Ethiopia Addis Ababa today, the skyline is dominated by cranes and steel frameworks. From high-rise apartment complexes in Bole to commercial plazas in Piassa, steel reinforcement and structural supports are ubiquitous. Here, the Welder plays an indispensable role. Unlike traditional masonry work that has sustained cities for centuries, modern construction relies heavily on welded joints to ensure seismic resistance and longevity—critical considerations in the tectonically active region surrounding Ethiopia Addis Ababa.</w:t>
      </w:r>
    </w:p>
    <w:p>
      <w:pPr>
        <w:pStyle w:val="BodyText"/>
      </w:pPr>
      <w:r>
        <w:t xml:space="preserve">The skill set required of a Welder in this environment goes beyond simple joining. It involves understanding load-bearing dynamics, material compatibility, and safety standards. In the bustling construction sites scattered across the districts of Ethiopia Addis Ababa, a competent Welder ensures that steel beams are fused with precision. This precision is vital for public safety. A failure in welding can lead to catastrophic structural collapse; therefore, the proficiency of every Welder directly correlates with the resilience of the city’s infrastructure.</w:t>
      </w:r>
    </w:p>
    <w:bookmarkEnd w:id="20"/>
    <w:bookmarkStart w:id="21" w:name="Xdf5974f1d1916e2c1eea8ec687cc2d725ac66ea"/>
    <w:p>
      <w:pPr>
        <w:pStyle w:val="Heading2"/>
      </w:pPr>
      <w:r>
        <w:t xml:space="preserve">The Manufacturing Sector and Industrial Park Growth</w:t>
      </w:r>
    </w:p>
    <w:p>
      <w:pPr>
        <w:pStyle w:val="FirstParagraph"/>
      </w:pPr>
      <w:r>
        <w:t xml:space="preserve">Beyond construction, Ethiopia Addis Ababa is emerging as a manufacturing hub for East Africa. The establishment of various industrial parks in and around the capital has created a surge in demand for Welders specializing in sheet metal, aluminum, and heavy industrial steel. These Welders are essential in fabricating machinery parts, automotive components, and consumer goods that define Ethiopia Addis Ababa’s growing export economy.</w:t>
      </w:r>
    </w:p>
    <w:p>
      <w:pPr>
        <w:pStyle w:val="BodyText"/>
      </w:pPr>
      <w:r>
        <w:t xml:space="preserve">In the factories dotting the outskirts of Ethiopia Addis Ababa, Welders work on assembly lines where speed meets accuracy. Whether they are welding frames for bicycles destined for local markets or assembling structural elements for textile machinery, their work facilitates the smooth operation of industrial processes. The transition from manual labor to semi-automated production in these sectors means that modern Welders must also adapt to semi-automatic welding techniques, requiring continuous upskilling and training.</w:t>
      </w:r>
    </w:p>
    <w:bookmarkEnd w:id="21"/>
    <w:bookmarkStart w:id="22" w:name="Xfb9e60b7579db6e025f1b74c909802b62eb9d1b"/>
    <w:p>
      <w:pPr>
        <w:pStyle w:val="Heading2"/>
      </w:pPr>
      <w:r>
        <w:t xml:space="preserve">Economic Empowerment and Entrepreneurship</w:t>
      </w:r>
    </w:p>
    <w:p>
      <w:pPr>
        <w:pStyle w:val="FirstParagraph"/>
      </w:pPr>
      <w:r>
        <w:t xml:space="preserve">The economic narrative of the Welder in Ethiopia Addis Ababa is also one of entrepreneurship. For many young Ethiopians, mastering the trade of welding offers a viable path out of unemployment. In the informal economy that thrives in neighborhoods throughout Ethiopia Addis Ababa, mobile Welders provide essential services such as gate fabrication, window grilles repair, and home maintenance.</w:t>
      </w:r>
    </w:p>
    <w:p>
      <w:pPr>
        <w:pStyle w:val="BodyText"/>
      </w:pPr>
      <w:r>
        <w:t xml:space="preserve">This grassroots level of welding activity is significant. It supports local households and small businesses by providing affordable repair services. Furthermore, many skilled Welders have leveraged their expertise to start small workshops in areas like Merkato or Lideta, becoming employers themselves. This trickle-down effect demonstrates how the technical skill of welding contributes to job creation and economic circulation within Ethiopia Addis Ababa. It transforms a manual trade into a sustainable livelihood, fostering economic independence for thousands of individuals.</w:t>
      </w:r>
    </w:p>
    <w:bookmarkEnd w:id="22"/>
    <w:bookmarkStart w:id="23" w:name="Xefa4107a2abef65ae26360540e3d9f6e2fb4bb2"/>
    <w:p>
      <w:pPr>
        <w:pStyle w:val="Heading2"/>
      </w:pPr>
      <w:r>
        <w:t xml:space="preserve">Challenges and the Need for Standardization</w:t>
      </w:r>
    </w:p>
    <w:p>
      <w:pPr>
        <w:pStyle w:val="FirstParagraph"/>
      </w:pPr>
      <w:r>
        <w:t xml:space="preserve">Despite its importance, the profession of Welder in Ethiopia Addis Ababa faces challenges. There is often a gap between vocational training and industry requirements. While there are technical and vocational education and training (TVET) colleges across Ethiopia Addis Ababa, not all graduates possess the advanced skills required by international standards adopted by foreign investors in the region.</w:t>
      </w:r>
    </w:p>
    <w:p>
      <w:pPr>
        <w:pStyle w:val="BodyText"/>
      </w:pPr>
      <w:r>
        <w:t xml:space="preserve">Additionally, safety regulations in welding—such as proper ventilation, protective gear usage, and fire safety protocols—are not always strictly enforced in smaller workshops. Addressing these issues requires a concerted effort from government bodies and private sector leaders to promote certification and continuous professional development for Welders. Elevating the status of the Welder from an unskilled laborer to a certified technician is essential for maintaining the quality reputation of products coming out of Ethiopia Addis Ababa.</w:t>
      </w:r>
    </w:p>
    <w:bookmarkEnd w:id="23"/>
    <w:bookmarkStart w:id="24" w:name="conclusion"/>
    <w:p>
      <w:pPr>
        <w:pStyle w:val="Heading2"/>
      </w:pPr>
      <w:r>
        <w:t xml:space="preserve">Conclusion</w:t>
      </w:r>
    </w:p>
    <w:p>
      <w:pPr>
        <w:pStyle w:val="FirstParagraph"/>
      </w:pPr>
      <w:r>
        <w:t xml:space="preserve">In conclusion, the Welder is a cornerstone of progress in Ethiopia Addis Ababa. Their work underpins the physical infrastructure that supports urban living, fuels the manufacturing engine driving economic growth, and provides livelihoods for countless individuals. As Ethiopia Addis Ababa continues to grow into a modern metropolis, the demand for high-quality welding services will only increase.</w:t>
      </w:r>
    </w:p>
    <w:p>
      <w:pPr>
        <w:pStyle w:val="BodyText"/>
      </w:pPr>
      <w:r>
        <w:t xml:space="preserve">To sustain this momentum, it is imperative to invest in training programs that equip Welders with both traditional skills and modern technological competencies. By recognizing and respecting the expertise of the Welder, Ethiopia Addis Ababa can ensure that its development is not just rapid, but also safe, sustainable, and structurally sound. The sparks flying from a welding torch in Ethiopia Addis Ababa are not just melting metal; they are forging the future of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Ethiopia Addis Ababa</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