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Japan</w:t>
      </w:r>
      <w:r>
        <w:t xml:space="preserve"> </w:t>
      </w:r>
      <w:r>
        <w:t xml:space="preserve">Kyoto</w:t>
      </w:r>
    </w:p>
    <w:bookmarkStart w:id="26" w:name="X9dde7f0981a7be4716c124a09b03d931a23be53"/>
    <w:p>
      <w:pPr>
        <w:pStyle w:val="Heading1"/>
      </w:pPr>
      <w:r>
        <w:t xml:space="preserve">The Art and Industry of Welding in Japan Kyoto</w:t>
      </w:r>
    </w:p>
    <w:p>
      <w:pPr>
        <w:pStyle w:val="FirstParagraph"/>
      </w:pPr>
      <w:r>
        <w:t xml:space="preserve">Kyoto, often regarded as the cultural heart of</w:t>
      </w:r>
      <w:r>
        <w:t xml:space="preserve"> </w:t>
      </w:r>
      <w:r>
        <w:rPr>
          <w:bCs/>
          <w:b/>
        </w:rPr>
        <w:t xml:space="preserve">Japan Kyoto</w:t>
      </w:r>
      <w:r>
        <w:t xml:space="preserve">, is historically celebrated for its serene temples, traditional tea ceremonies, exquisite pottery (Kiyomizu-yaki), and the delicate craftsmanship associated with kimono production. However, beneath this veneer of ancient tradition lies a robust and sophisticated industrial landscape. In recent decades, the city has emerged as a significant hub for advanced manufacturing technologies. Within this context, the role of the</w:t>
      </w:r>
      <w:r>
        <w:t xml:space="preserve"> </w:t>
      </w:r>
      <w:r>
        <w:rPr>
          <w:bCs/>
          <w:b/>
        </w:rPr>
        <w:t xml:space="preserve">Welder</w:t>
      </w:r>
      <w:r>
        <w:t xml:space="preserve"> </w:t>
      </w:r>
      <w:r>
        <w:t xml:space="preserve">is far more profound than mere metal joining; it represents a synthesis of traditional Japanese craftsmanship (Shokunin) and cutting-edge modern engineering.</w:t>
      </w:r>
    </w:p>
    <w:bookmarkStart w:id="20" w:name="X3e553503a49b5669bb418dc161d52328097089e"/>
    <w:p>
      <w:pPr>
        <w:pStyle w:val="Heading2"/>
      </w:pPr>
      <w:r>
        <w:t xml:space="preserve">The Cultural Intersection: Tradition Meets Technology</w:t>
      </w:r>
    </w:p>
    <w:p>
      <w:pPr>
        <w:pStyle w:val="FirstParagraph"/>
      </w:pPr>
      <w:r>
        <w:t xml:space="preserve">To understand welding in this specific region, one must first appreciate the cultural ethos of</w:t>
      </w:r>
      <w:r>
        <w:t xml:space="preserve"> </w:t>
      </w:r>
      <w:r>
        <w:rPr>
          <w:bCs/>
          <w:b/>
        </w:rPr>
        <w:t xml:space="preserve">Japan Kyoto</w:t>
      </w:r>
      <w:r>
        <w:t xml:space="preserve">. The concept of "Monozukuri," which translates to "making things" or "manufacturing," is deeply ingrained in Japanese society. It implies not just the creation of objects, but a pursuit of perfection, continuous improvement (Kaizen), and respect for materials. When applied to welding, this philosophy elevates the trade from a simple mechanical process to an art form.</w:t>
      </w:r>
    </w:p>
    <w:p>
      <w:pPr>
        <w:pStyle w:val="BodyText"/>
      </w:pPr>
      <w:r>
        <w:t xml:space="preserve">In</w:t>
      </w:r>
      <w:r>
        <w:t xml:space="preserve"> </w:t>
      </w:r>
      <w:r>
        <w:rPr>
          <w:bCs/>
          <w:b/>
        </w:rPr>
        <w:t xml:space="preserve">Japan Kyoto</w:t>
      </w:r>
      <w:r>
        <w:t xml:space="preserve">, this Monozukuri spirit is evident in how local industries demand zero-defect precision. Whether it involves constructing components for aerospace machinery or repairing historic structures, the standard of excellence required by clients in Kyoto pushes welders to achieve levels of skill that are rare globally. The environment encourages a holistic view where aesthetic integrity and structural strength are equally valued.</w:t>
      </w:r>
    </w:p>
    <w:bookmarkEnd w:id="20"/>
    <w:bookmarkStart w:id="21" w:name="Xe11ca2a4e5273be713e763ac2611a4c60153c1a"/>
    <w:p>
      <w:pPr>
        <w:pStyle w:val="Heading2"/>
      </w:pPr>
      <w:r>
        <w:t xml:space="preserve">The Role and Responsibilities of the Modern Welder</w:t>
      </w:r>
    </w:p>
    <w:p>
      <w:pPr>
        <w:pStyle w:val="FirstParagraph"/>
      </w:pPr>
      <w:r>
        <w:t xml:space="preserve">A</w:t>
      </w:r>
      <w:r>
        <w:t xml:space="preserve"> </w:t>
      </w:r>
      <w:r>
        <w:rPr>
          <w:bCs/>
          <w:b/>
        </w:rPr>
        <w:t xml:space="preserve">Welder</w:t>
      </w:r>
      <w:r>
        <w:t xml:space="preserve"> </w:t>
      </w:r>
      <w:r>
        <w:t xml:space="preserve">operating in the industrial corridors surrounding</w:t>
      </w:r>
      <w:r>
        <w:t xml:space="preserve"> </w:t>
      </w:r>
      <w:r>
        <w:rPr>
          <w:bCs/>
          <w:b/>
        </w:rPr>
        <w:t xml:space="preserve">Japan Kyoto</w:t>
      </w:r>
      <w:r>
        <w:t xml:space="preserve">, such as those found in Uji, Seta, or Fushimi districts, is rarely just a laborer with a torch. They are highly trained technicians who must master multiple welding processes. The most common methods encountered include Gas Tungsten Arc Welding (GTAW), commonly known as TIG welding, which is prized for its precision and aesthetic finish—qualities essential for high-end manufacturing in Kyoto.</w:t>
      </w:r>
    </w:p>
    <w:p>
      <w:pPr>
        <w:pStyle w:val="BodyText"/>
      </w:pPr>
      <w:r>
        <w:t xml:space="preserve">The</w:t>
      </w:r>
      <w:r>
        <w:t xml:space="preserve"> </w:t>
      </w:r>
      <w:r>
        <w:rPr>
          <w:bCs/>
          <w:b/>
        </w:rPr>
        <w:t xml:space="preserve">Welder</w:t>
      </w:r>
      <w:r>
        <w:t xml:space="preserve"> </w:t>
      </w:r>
      <w:r>
        <w:t xml:space="preserve">is responsible for reading complex technical drawings, selecting appropriate materials ranging from stainless steel and aluminum to exotic titanium alloys used in semiconductor manufacturing equipment. In Kyoto’s thriving semiconductor sector, which supplies critical components to major tech firms across Asia, the purity of welds is paramount. Even microscopic porosity can compromise the vacuum integrity of machinery worth millions of dollars. Therefore, a</w:t>
      </w:r>
      <w:r>
        <w:t xml:space="preserve"> </w:t>
      </w:r>
      <w:r>
        <w:rPr>
          <w:bCs/>
          <w:b/>
        </w:rPr>
        <w:t xml:space="preserve">Welder</w:t>
      </w:r>
      <w:r>
        <w:t xml:space="preserve"> </w:t>
      </w:r>
      <w:r>
        <w:t xml:space="preserve">here acts as a quality assurance gatekeeper.</w:t>
      </w:r>
    </w:p>
    <w:bookmarkEnd w:id="21"/>
    <w:bookmarkStart w:id="22" w:name="sector-specific-demands-in-japan-kyoto"/>
    <w:p>
      <w:pPr>
        <w:pStyle w:val="Heading2"/>
      </w:pPr>
      <w:r>
        <w:t xml:space="preserve">Sector-Specific Demands in Japan Kyoto</w:t>
      </w:r>
    </w:p>
    <w:p>
      <w:pPr>
        <w:pStyle w:val="FirstParagraph"/>
      </w:pPr>
      <w:r>
        <w:t xml:space="preserve">The industrial profile of</w:t>
      </w:r>
      <w:r>
        <w:t xml:space="preserve"> </w:t>
      </w:r>
      <w:r>
        <w:rPr>
          <w:bCs/>
          <w:b/>
        </w:rPr>
        <w:t xml:space="preserve">Japan Kyoto</w:t>
      </w:r>
    </w:p>
    <w:p>
      <w:pPr>
        <w:pStyle w:val="BodyText"/>
      </w:pPr>
      <w:r>
        <w:rPr>
          <w:bCs/>
          <w:b/>
        </w:rPr>
        <w:t xml:space="preserve">Aerospace and Aviation:</w:t>
      </w:r>
      <w:r>
        <w:t xml:space="preserve"> </w:t>
      </w:r>
      <w:r>
        <w:t xml:space="preserve">Kyoto is home to several subsidiaries of major aerospace corporations that manufacture aircraft components. A</w:t>
      </w:r>
      <w:r>
        <w:t xml:space="preserve"> </w:t>
      </w:r>
      <w:r>
        <w:rPr>
          <w:bCs/>
          <w:b/>
        </w:rPr>
        <w:t xml:space="preserve">Welder</w:t>
      </w:r>
      <w:r>
        <w:t xml:space="preserve"> </w:t>
      </w:r>
      <w:r>
        <w:t xml:space="preserve">in this sector must adhere to strict international aviation standards (such as AS9100). The work often involves welding lightweight alloys for engine parts or fuselage structures, requiring exceptional consistency and documentation.</w:t>
      </w:r>
    </w:p>
    <w:p>
      <w:pPr>
        <w:pStyle w:val="BodyText"/>
      </w:pPr>
      <w:r>
        <w:rPr>
          <w:bCs/>
          <w:b/>
        </w:rPr>
        <w:t xml:space="preserve">Semiconductor Manufacturing Equipment:</w:t>
      </w:r>
      <w:r>
        <w:t xml:space="preserve"> </w:t>
      </w:r>
      <w:r>
        <w:t xml:space="preserve">This is perhaps the most unique aspect of welding in</w:t>
      </w:r>
      <w:r>
        <w:t xml:space="preserve"> </w:t>
      </w:r>
      <w:r>
        <w:rPr>
          <w:bCs/>
          <w:b/>
        </w:rPr>
        <w:t xml:space="preserve">Japan Kyoto</w:t>
      </w:r>
      <w:r>
        <w:t xml:space="preserve">. Japan is a global leader in semiconductor manufacturing equipment, and Kyoto houses several key suppliers. The fabrication of vacuum chambers and gas delivery systems requires ultra-high-purity welding processes. Here, the</w:t>
      </w:r>
      <w:r>
        <w:t xml:space="preserve"> </w:t>
      </w:r>
      <w:r>
        <w:rPr>
          <w:bCs/>
          <w:b/>
        </w:rPr>
        <w:t xml:space="preserve">Welder</w:t>
      </w:r>
      <w:r>
        <w:t xml:space="preserve"> </w:t>
      </w:r>
      <w:r>
        <w:t xml:space="preserve">works in clean-room environments, often using orbital TIG welding to ensure that joints are perfectly smooth and free of contamination.</w:t>
      </w:r>
    </w:p>
    <w:p>
      <w:pPr>
        <w:pStyle w:val="BodyText"/>
      </w:pPr>
      <w:r>
        <w:rPr>
          <w:bCs/>
          <w:b/>
        </w:rPr>
        <w:t xml:space="preserve">Railway Transportation:</w:t>
      </w:r>
      <w:r>
        <w:t xml:space="preserve"> </w:t>
      </w:r>
      <w:r>
        <w:t xml:space="preserve">As a central hub for Japan’s rail network, Kyoto has facilities related to train maintenance and construction. While less common than aerospace work, welding of structural frames for high-speed trains requires rigorous non-destructive testing (NDT). The</w:t>
      </w:r>
      <w:r>
        <w:t xml:space="preserve"> </w:t>
      </w:r>
      <w:r>
        <w:rPr>
          <w:bCs/>
          <w:b/>
        </w:rPr>
        <w:t xml:space="preserve">Welder</w:t>
      </w:r>
      <w:r>
        <w:t xml:space="preserve"> </w:t>
      </w:r>
      <w:r>
        <w:t xml:space="preserve">must ensure that the fatigue strength of these joints can withstand decades of vibration and stress.</w:t>
      </w:r>
    </w:p>
    <w:bookmarkEnd w:id="22"/>
    <w:bookmarkStart w:id="23" w:name="X8b24e8abdfce45f0e57493c7239f7d895de834a"/>
    <w:p>
      <w:pPr>
        <w:pStyle w:val="Heading2"/>
      </w:pPr>
      <w:r>
        <w:t xml:space="preserve">The Path to Mastery: Training and Certification</w:t>
      </w:r>
    </w:p>
    <w:p>
      <w:pPr>
        <w:pStyle w:val="FirstParagraph"/>
      </w:pPr>
      <w:r>
        <w:t xml:space="preserve">Becoming a certified</w:t>
      </w:r>
      <w:r>
        <w:t xml:space="preserve"> </w:t>
      </w:r>
      <w:r>
        <w:rPr>
          <w:bCs/>
          <w:b/>
        </w:rPr>
        <w:t xml:space="preserve">Welder</w:t>
      </w:r>
      <w:r>
        <w:t xml:space="preserve">Japan Kyoto</w:t>
      </w:r>
    </w:p>
    <w:p>
      <w:pPr>
        <w:pStyle w:val="BodyText"/>
      </w:pPr>
      <w:r>
        <w:t xml:space="preserve">Certification under the Japanese Welding Society (JWS) is a standard benchmark for employability. However, in Kyoto’s high-tech sectors, additional certifications specific to aerospace or semiconductor industries are often required. These certifications validate that a</w:t>
      </w:r>
      <w:r>
        <w:t xml:space="preserve"> </w:t>
      </w:r>
      <w:r>
        <w:rPr>
          <w:bCs/>
          <w:b/>
        </w:rPr>
        <w:t xml:space="preserve">Welder</w:t>
      </w:r>
      <w:r>
        <w:t xml:space="preserve"> </w:t>
      </w:r>
      <w:r>
        <w:t xml:space="preserve">can consistently produce welds that meet stringent international codes such as AWS (American Welding Society) or ISO standards.</w:t>
      </w:r>
    </w:p>
    <w:bookmarkEnd w:id="23"/>
    <w:bookmarkStart w:id="24" w:name="the-future-of-welding-in-kyoto"/>
    <w:p>
      <w:pPr>
        <w:pStyle w:val="Heading2"/>
      </w:pPr>
      <w:r>
        <w:t xml:space="preserve">The Future of Welding in Kyoto</w:t>
      </w:r>
    </w:p>
    <w:p>
      <w:pPr>
        <w:pStyle w:val="FirstParagraph"/>
      </w:pPr>
      <w:r>
        <w:t xml:space="preserve">The future of welding in</w:t>
      </w:r>
      <w:r>
        <w:t xml:space="preserve"> </w:t>
      </w:r>
      <w:r>
        <w:rPr>
          <w:bCs/>
          <w:b/>
        </w:rPr>
        <w:t xml:space="preserve">Japan Kyoto</w:t>
      </w:r>
      <w:r>
        <w:t xml:space="preserve">Welder; rather, it transforms it. Today’s welders are increasingly required to be programmers and robot operators who oversee automated processes.</w:t>
      </w:r>
    </w:p>
    <w:p>
      <w:pPr>
        <w:pStyle w:val="BodyText"/>
      </w:pPr>
      <w:r>
        <w:t xml:space="preserve">Furthermore, sustainability is driving new innovations. As</w:t>
      </w:r>
      <w:r>
        <w:t xml:space="preserve"> </w:t>
      </w:r>
      <w:r>
        <w:rPr>
          <w:bCs/>
          <w:b/>
        </w:rPr>
        <w:t xml:space="preserve">Japan Kyoto</w:t>
      </w:r>
      <w:r>
        <w:t xml:space="preserve">Welder</w:t>
      </w:r>
    </w:p>
    <w:bookmarkEnd w:id="24"/>
    <w:bookmarkStart w:id="25" w:name="Xbcd9ab7ed35791d124da84664a7bbd235a46dbc"/>
    <w:p>
      <w:pPr>
        <w:pStyle w:val="Heading2"/>
      </w:pPr>
      <w:r>
        <w:t xml:space="preserve">Conclusion: The Unsung Heroes of Precision</w:t>
      </w:r>
    </w:p>
    <w:p>
      <w:pPr>
        <w:pStyle w:val="FirstParagraph"/>
      </w:pPr>
      <w:r>
        <w:t xml:space="preserve">In conclusion, while visitors to Kyoto may focus on its historic shrines and geisha districts, a critical pillar of the city’s economic stability is its advanced manufacturing sector. Within this sector, the</w:t>
      </w:r>
      <w:r>
        <w:t xml:space="preserve"> </w:t>
      </w:r>
      <w:r>
        <w:rPr>
          <w:bCs/>
          <w:b/>
        </w:rPr>
        <w:t xml:space="preserve">Welder</w:t>
      </w:r>
      <w:r>
        <w:t xml:space="preserve">Japan Kyoto. Their work embodies the perfect marriage of traditional Japanese dedication to detail and modern technological innovation. Recognizing and supporting this skilled workforce is essential for maintaining Kyoto’s position as a global leader in high-tech industry.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Welding in Japan Kyoto</dc:title>
  <dc:creator/>
  <dc:language>en</dc:language>
  <cp:keywords/>
  <dcterms:created xsi:type="dcterms:W3CDTF">2026-07-29T16:57:15Z</dcterms:created>
  <dcterms:modified xsi:type="dcterms:W3CDTF">2026-07-29T16:57:15Z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