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Russia</w:t>
      </w:r>
      <w:r>
        <w:t xml:space="preserve"> </w:t>
      </w:r>
      <w:r>
        <w:t xml:space="preserve">Moscow</w:t>
      </w:r>
    </w:p>
    <w:bookmarkStart w:id="26" w:name="Xf685f76095e91b106bc3dbe0d83b2585b4b37e7"/>
    <w:p>
      <w:pPr>
        <w:pStyle w:val="Heading1"/>
      </w:pPr>
      <w:r>
        <w:t xml:space="preserve">The Strategic Importance of the Welder in the Industrial Heartland of Russia Moscow</w:t>
      </w:r>
    </w:p>
    <w:p>
      <w:pPr>
        <w:pStyle w:val="FirstParagraph"/>
      </w:pPr>
      <w:r>
        <w:t xml:space="preserve">In the vast and complex landscape of modern industrial engineering, few trades hold as much critical significance as that of the</w:t>
      </w:r>
      <w:r>
        <w:t xml:space="preserve"> </w:t>
      </w:r>
      <w:r>
        <w:rPr>
          <w:bCs/>
          <w:b/>
        </w:rPr>
        <w:t xml:space="preserve">welder</w:t>
      </w:r>
      <w:r>
        <w:t xml:space="preserve">. Nowhere is this truth more evident than in a metropolis defined by its scale, history, and relentless pace:</w:t>
      </w:r>
      <w:r>
        <w:t xml:space="preserve"> </w:t>
      </w:r>
      <w:r>
        <w:rPr>
          <w:bCs/>
          <w:b/>
        </w:rPr>
        <w:t xml:space="preserve">Russia Moscow</w:t>
      </w:r>
      <w:r>
        <w:t xml:space="preserve">. As the capital city continues to serve as the political, economic, and cultural hub of the Russian Federation, its infrastructure demands constant maintenance, expansion, and innovation. The welder stands at the intersection of raw strength and precise craftsmanship. In this essay document we shall explore why the role of a</w:t>
      </w:r>
      <w:r>
        <w:t xml:space="preserve"> </w:t>
      </w:r>
      <w:r>
        <w:rPr>
          <w:bCs/>
          <w:b/>
        </w:rPr>
        <w:t xml:space="preserve">welder</w:t>
      </w:r>
      <w:r>
        <w:t xml:space="preserve"> </w:t>
      </w:r>
      <w:r>
        <w:t xml:space="preserve">is indispensable within</w:t>
      </w:r>
      <w:r>
        <w:t xml:space="preserve"> </w:t>
      </w:r>
      <w:r>
        <w:rPr>
          <w:bCs/>
          <w:b/>
        </w:rPr>
        <w:t xml:space="preserve">Russia Moscow</w:t>
      </w:r>
      <w:r>
        <w:t xml:space="preserve">, examining historical contexts, current industrial needs environmental challenges specific to the region and future technological integrations that define this vital profession.</w:t>
      </w:r>
    </w:p>
    <w:bookmarkStart w:id="20" w:name="Xe6b4543dd3ee75fe34bbb683404de296f4fd45c"/>
    <w:p>
      <w:pPr>
        <w:pStyle w:val="Heading2"/>
      </w:pPr>
      <w:r>
        <w:t xml:space="preserve">I. Historical Roots of Welding in Russia Moscow</w:t>
      </w:r>
    </w:p>
    <w:p>
      <w:pPr>
        <w:pStyle w:val="FirstParagraph"/>
      </w:pPr>
      <w:r>
        <w:t xml:space="preserve">To understand the present state of welding in</w:t>
      </w:r>
      <w:r>
        <w:t xml:space="preserve"> </w:t>
      </w:r>
      <w:r>
        <w:rPr>
          <w:bCs/>
          <w:b/>
        </w:rPr>
        <w:t xml:space="preserve">Russia Moscow</w:t>
      </w:r>
      <w:r>
        <w:t xml:space="preserve">, one must look back to the Soviet era when industrialization was not merely an economic strategy but a matter of national survival and pride. During the mid-twentieth century, massive construction projects transformed</w:t>
      </w:r>
      <w:r>
        <w:t xml:space="preserve"> </w:t>
      </w:r>
      <w:r>
        <w:rPr>
          <w:bCs/>
          <w:b/>
        </w:rPr>
        <w:t xml:space="preserve">Russia Moscow</w:t>
      </w:r>
      <w:r>
        <w:t xml:space="preserve"> </w:t>
      </w:r>
      <w:r>
        <w:t xml:space="preserve">from a traditional city into a sprawling modern capital. Bridges, metro systems heavy machinery plants and residential high-rises required robust metal connections that could withstand both heavy loads and harsh weather conditions. The welders of this era were often celebrated as heroes of labor because their ability to join steel seamlessly contributed directly to the structural integrity of the nation’s infrastructure. Today those same principles apply with greater sophistication but the foundational respect for the</w:t>
      </w:r>
      <w:r>
        <w:t xml:space="preserve"> </w:t>
      </w:r>
      <w:r>
        <w:rPr>
          <w:bCs/>
          <w:b/>
        </w:rPr>
        <w:t xml:space="preserve">welder</w:t>
      </w:r>
      <w:r>
        <w:t xml:space="preserve"> </w:t>
      </w:r>
      <w:r>
        <w:t xml:space="preserve">remains deeply embedded in Russian industrial culture.</w:t>
      </w:r>
    </w:p>
    <w:bookmarkEnd w:id="20"/>
    <w:bookmarkStart w:id="21" w:name="X3e444ab42dbbb89ac2e5305c8ad11ee481e7391"/>
    <w:p>
      <w:pPr>
        <w:pStyle w:val="Heading2"/>
      </w:pPr>
      <w:r>
        <w:t xml:space="preserve">II. The Modern Industrial Landscape of Russia Moscow</w:t>
      </w:r>
    </w:p>
    <w:p>
      <w:pPr>
        <w:pStyle w:val="FirstParagraph"/>
      </w:pPr>
      <w:r>
        <w:t xml:space="preserve">Contemporary</w:t>
      </w:r>
      <w:r>
        <w:t xml:space="preserve"> </w:t>
      </w:r>
      <w:r>
        <w:rPr>
          <w:bCs/>
          <w:b/>
        </w:rPr>
        <w:t xml:space="preserve">Russia Moscow</w:t>
      </w:r>
      <w:r>
        <w:t xml:space="preserve">Russia Moscow, precision welding is essential for electric vehicle production where battery casings require leak-proof seals. Meanwhile in construction the skyline of</w:t>
      </w:r>
      <w:r>
        <w:t xml:space="preserve"> </w:t>
      </w:r>
      <w:r>
        <w:rPr>
          <w:bCs/>
          <w:b/>
        </w:rPr>
        <w:t xml:space="preserve">Russia Moscow</w:t>
      </w:r>
      <w:r>
        <w:t xml:space="preserve"> </w:t>
      </w:r>
      <w:r>
        <w:t xml:space="preserve">continues to grow with skyscrapers and commercial complexes that rely on high-strength structural steel connections. The welder here is no longer just a manual laborer but a technician who reads blueprints operates robotic arms and understands metallurgical properties all under strict quality control protocols.</w:t>
      </w:r>
    </w:p>
    <w:bookmarkEnd w:id="21"/>
    <w:bookmarkStart w:id="22" w:name="X88ca1e16222a55d703c72c6c3516722bd5c7c0a"/>
    <w:p>
      <w:pPr>
        <w:pStyle w:val="Heading2"/>
      </w:pPr>
      <w:r>
        <w:t xml:space="preserve">III. Environmental Factors Challenging the Welder in Russia Moscow</w:t>
      </w:r>
    </w:p>
    <w:p>
      <w:pPr>
        <w:pStyle w:val="FirstParagraph"/>
      </w:pPr>
      <w:r>
        <w:t xml:space="preserve">One cannot discuss welding in</w:t>
      </w:r>
      <w:r>
        <w:t xml:space="preserve"> </w:t>
      </w:r>
      <w:r>
        <w:rPr>
          <w:bCs/>
          <w:b/>
        </w:rPr>
        <w:t xml:space="preserve">Russia Moscow</w:t>
      </w:r>
      <w:r>
        <w:t xml:space="preserve"> </w:t>
      </w:r>
      <w:r>
        <w:t xml:space="preserve">without addressing the unique climatic conditions that define this region. Winters can plummet below minus thirty degrees Celsius bringing extreme cold that affects both material properties and worker safety. Standard steel becomes brittle at low temperatures making proper pre-heating and post-weld heat treatment crucial for preventing cracks. A skilled</w:t>
      </w:r>
      <w:r>
        <w:t xml:space="preserve"> </w:t>
      </w:r>
      <w:r>
        <w:rPr>
          <w:bCs/>
          <w:b/>
        </w:rPr>
        <w:t xml:space="preserve">welder</w:t>
      </w:r>
      <w:r>
        <w:t xml:space="preserve"> </w:t>
      </w:r>
      <w:r>
        <w:t xml:space="preserve">working in</w:t>
      </w:r>
      <w:r>
        <w:t xml:space="preserve"> </w:t>
      </w:r>
      <w:r>
        <w:rPr>
          <w:bCs/>
          <w:b/>
        </w:rPr>
        <w:t xml:space="preserve">Russia Moscow</w:t>
      </w:r>
      <w:r>
        <w:t xml:space="preserve"> </w:t>
      </w:r>
      <w:r>
        <w:t xml:space="preserve">must master these thermal dynamics ensuring every joint withstands freezing cycles summer thawing and everything in between. Furthermore indoor environments such as metro stations or underground utility tunnels pose ventilation challenges requiring specialized techniques to protect the welder from harmful fumes while maintaining arc stability amidst cold drafts. These environmental factors make the profession in</w:t>
      </w:r>
      <w:r>
        <w:t xml:space="preserve"> </w:t>
      </w:r>
      <w:r>
        <w:rPr>
          <w:bCs/>
          <w:b/>
        </w:rPr>
        <w:t xml:space="preserve">Russia Moscow</w:t>
      </w:r>
      <w:r>
        <w:t xml:space="preserve"> </w:t>
      </w:r>
      <w:r>
        <w:t xml:space="preserve">particularly demanding yet highly rewarding for those who adapt their skills accordingly.</w:t>
      </w:r>
    </w:p>
    <w:bookmarkEnd w:id="22"/>
    <w:bookmarkStart w:id="23" w:name="X3a8b063c0ed49906ce10e84247b43b03612406a"/>
    <w:p>
      <w:pPr>
        <w:pStyle w:val="Heading2"/>
      </w:pPr>
      <w:r>
        <w:t xml:space="preserve">IV. Technological Evolution and Future Prospects</w:t>
      </w:r>
    </w:p>
    <w:p>
      <w:pPr>
        <w:pStyle w:val="FirstParagraph"/>
      </w:pPr>
      <w:r>
        <w:t xml:space="preserve">As technology advances so too does the role of the</w:t>
      </w:r>
      <w:r>
        <w:t xml:space="preserve"> </w:t>
      </w:r>
      <w:r>
        <w:rPr>
          <w:bCs/>
          <w:b/>
        </w:rPr>
        <w:t xml:space="preserve">welder</w:t>
      </w:r>
      <w:r>
        <w:t xml:space="preserve">. In recent years automation has begun to transform welding operations across industries in</w:t>
      </w:r>
      <w:r>
        <w:t xml:space="preserve"> </w:t>
      </w:r>
      <w:r>
        <w:rPr>
          <w:bCs/>
          <w:b/>
        </w:rPr>
        <w:t xml:space="preserve">Russia Moscow</w:t>
      </w:r>
      <w:r>
        <w:t xml:space="preserve">. Robotic welding cells are now common in manufacturing plants producing everything from household appliances to aerospace components. However this shift does not render human welders obsolete; rather it elevates their role. Modern welders must be adept at programming and maintaining these robotic systems interpreting sensor data adjusting parameters for optimal penetration and ensuring final quality through visual inspection or non-destructive testing methods like ultrasonic or X-ray analysis. In</w:t>
      </w:r>
      <w:r>
        <w:t xml:space="preserve"> </w:t>
      </w:r>
      <w:r>
        <w:rPr>
          <w:bCs/>
          <w:b/>
        </w:rPr>
        <w:t xml:space="preserve">Russia Moscow</w:t>
      </w:r>
      <w:r>
        <w:t xml:space="preserve"> </w:t>
      </w:r>
      <w:r>
        <w:t xml:space="preserve">where government initiatives promote digital transformation across sectors the hybrid skill set combining traditional hand-welding expertise with technical proficiency is increasingly valued. Educational institutions throughout the city are updating curricula to reflect this reality producing graduates who understand both MIG TIG and arc welding techniques alongside computer-aided design software usage.</w:t>
      </w:r>
    </w:p>
    <w:bookmarkEnd w:id="23"/>
    <w:bookmarkStart w:id="24" w:name="X4af035807d3ef1bbcf3d0ea75b41f2cc956b675"/>
    <w:p>
      <w:pPr>
        <w:pStyle w:val="Heading2"/>
      </w:pPr>
      <w:r>
        <w:t xml:space="preserve">V. Socio-Economic Impact and Professional Recognition</w:t>
      </w:r>
    </w:p>
    <w:p>
      <w:pPr>
        <w:pStyle w:val="FirstParagraph"/>
      </w:pPr>
      <w:r>
        <w:t xml:space="preserve">The economic contribution of welders in</w:t>
      </w:r>
      <w:r>
        <w:t xml:space="preserve"> </w:t>
      </w:r>
      <w:r>
        <w:rPr>
          <w:bCs/>
          <w:b/>
        </w:rPr>
        <w:t xml:space="preserve">Russia Moscow</w:t>
      </w:r>
      <w:r>
        <w:t xml:space="preserve"> </w:t>
      </w:r>
      <w:r>
        <w:t xml:space="preserve">cannot be overstated. With millions of square meters under construction annually thousands of jobs are created supporting families across the region. Moreover competitive salaries for certified welders reflect their scarcity and importance especially among those specializing in exotic metals or underwater welding applications relevant to offshore projects connected to</w:t>
      </w:r>
      <w:r>
        <w:t xml:space="preserve"> </w:t>
      </w:r>
      <w:r>
        <w:rPr>
          <w:bCs/>
          <w:b/>
        </w:rPr>
        <w:t xml:space="preserve">Russia Moscow</w:t>
      </w:r>
      <w:r>
        <w:t xml:space="preserve">'s broader energy sector interests globally. Beyond economics there is also a social dimension; pride associated with mastering such a dangerous yet essential trade fosters strong professional communities within</w:t>
      </w:r>
      <w:r>
        <w:t xml:space="preserve"> </w:t>
      </w:r>
      <w:r>
        <w:rPr>
          <w:bCs/>
          <w:b/>
        </w:rPr>
        <w:t xml:space="preserve">Russia Moscow</w:t>
      </w:r>
      <w:r>
        <w:t xml:space="preserve"> </w:t>
      </w:r>
      <w:r>
        <w:t xml:space="preserve">encouraging mentorship knowledge sharing among apprentices and experienced craftsmen alike. Public awareness campaigns highlighting safe working practices further reinforce the dignity of this profession reminding society that behind every beam bridge pipe or vehicle lies the expertise of a dedicated welder whose work literally holds our cities together.</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welder</w:t>
      </w:r>
      <w:r>
        <w:t xml:space="preserve"> </w:t>
      </w:r>
      <w:r>
        <w:t xml:space="preserve">extends far beyond simple metal joining; it represents resilience innovation and continuity in one of Europe’s most dynamic capitals:</w:t>
      </w:r>
      <w:r>
        <w:t xml:space="preserve"> </w:t>
      </w:r>
      <w:r>
        <w:rPr>
          <w:bCs/>
          <w:b/>
        </w:rPr>
        <w:t xml:space="preserve">Russia Moscow</w:t>
      </w:r>
      <w:r>
        <w:t xml:space="preserve">. From historical legacy through contemporary challenges posed by climate and technology to future prospects shaped by automation this trade remains central to urban development industrial growth economic stability social cohesion within the region. As</w:t>
      </w:r>
      <w:r>
        <w:t xml:space="preserve"> </w:t>
      </w:r>
      <w:r>
        <w:rPr>
          <w:bCs/>
          <w:b/>
        </w:rPr>
        <w:t xml:space="preserve">Russia Moscow</w:t>
      </w:r>
      <w:r>
        <w:t xml:space="preserve"> </w:t>
      </w:r>
      <w:r>
        <w:t xml:space="preserve">continues evolving into a smarter greener more efficient city its reliance on skilled welders will only deepen. Therefore investing in training supporting safety regulations recognizing professional achievements ensuring fair compensation for welders working across various sectors guarantees sustained progress toward a stronger prosperous future built upon solid foundations forged by human hands and minds united under the banner of excellence in welding artistry science tradition modernity all converging beautifully within</w:t>
      </w:r>
      <w:r>
        <w:t xml:space="preserve"> </w:t>
      </w:r>
      <w:r>
        <w:rPr>
          <w:bCs/>
          <w:b/>
        </w:rPr>
        <w:t xml:space="preserve">Russia Moscow</w:t>
      </w:r>
      <w:r>
        <w:t xml:space="preserve"> </w:t>
      </w:r>
      <w:r>
        <w:t xml:space="preserve">today tomorrow always.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Welding in Russia Moscow</dc:title>
  <dc:creator/>
  <dc:language>en</dc:language>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