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3c0d6924a6243ed53253251d7358048583cbb8d"/>
    <w:p>
      <w:pPr>
        <w:pStyle w:val="Heading1"/>
      </w:pPr>
      <w:r>
        <w:t xml:space="preserve">The Essential Role of the Welder in South Korea Seoul</w:t>
      </w:r>
    </w:p>
    <w:p>
      <w:pPr>
        <w:pStyle w:val="FirstParagraph"/>
      </w:pPr>
      <w:r>
        <w:rPr>
          <w:bCs/>
          <w:b/>
        </w:rPr>
        <w:t xml:space="preserve">Date:</w:t>
      </w:r>
      <w:r>
        <w:t xml:space="preserve"> </w:t>
      </w:r>
      <w:r>
        <w:t xml:space="preserve">May 22, 2024</w:t>
      </w:r>
      <w:r>
        <w:br/>
      </w:r>
      <w:r>
        <w:rPr>
          <w:bCs/>
          <w:b/>
        </w:rPr>
        <w:t xml:space="preserve">Subject:</w:t>
      </w:r>
      <w:r>
        <w:t xml:space="preserve">The Critical Importance of Skilled Welders in the Industrial Landscape of Seoul, South Korea</w:t>
      </w:r>
    </w:p>
    <w:bookmarkStart w:id="20" w:name="X6dec46cccd955dafb347f50ac14414230816410"/>
    <w:p>
      <w:pPr>
        <w:pStyle w:val="Heading2"/>
      </w:pPr>
      <w:r>
        <w:t xml:space="preserve">I. Introduction: The Backbone of Urban Development</w:t>
      </w:r>
    </w:p>
    <w:p>
      <w:pPr>
        <w:pStyle w:val="FirstParagraph"/>
      </w:pPr>
      <w:r>
        <w:t xml:space="preserve">In the bustling metropolis known as</w:t>
      </w:r>
      <w:r>
        <w:t xml:space="preserve"> </w:t>
      </w:r>
      <w:r>
        <w:rPr>
          <w:bCs/>
          <w:b/>
        </w:rPr>
        <w:t xml:space="preserve">South Korea Seoul</w:t>
      </w:r>
      <w:r>
        <w:t xml:space="preserve">, steel and concrete form the skeleton of a city that never sleeps. From the towering skyscrapers in Gangnam to the intricate infrastructure of subway lines beneath the Han River, metalwork is ubiquitous. At the heart of this metallic framework lies a profession that is often unseen by casual observers but is absolutely vital to urban functionality:</w:t>
      </w:r>
      <w:r>
        <w:t xml:space="preserve"> </w:t>
      </w:r>
      <w:r>
        <w:rPr>
          <w:bCs/>
          <w:b/>
        </w:rPr>
        <w:t xml:space="preserve">Welder</w:t>
      </w:r>
      <w:r>
        <w:t xml:space="preserve">. This essay explores why a professional</w:t>
      </w:r>
      <w:r>
        <w:t xml:space="preserve"> </w:t>
      </w:r>
      <w:r>
        <w:rPr>
          <w:bCs/>
          <w:b/>
        </w:rPr>
        <w:t xml:space="preserve">Welder</w:t>
      </w:r>
      <w:r>
        <w:t xml:space="preserve"> </w:t>
      </w:r>
      <w:r>
        <w:t xml:space="preserve">remains indispensable in modern</w:t>
      </w:r>
      <w:r>
        <w:t xml:space="preserve"> </w:t>
      </w:r>
      <w:r>
        <w:rPr>
          <w:bCs/>
          <w:b/>
        </w:rPr>
        <w:t xml:space="preserve">South Korea Seoul</w:t>
      </w:r>
      <w:r>
        <w:t xml:space="preserve">, examining the economic, infrastructural, and technological dimensions of this role. As South Korea continues its rapid modernization and maintains its status as a global manufacturing powerhouse, the demand for skilled welding professionals in Seoul has evolved from simple construction support to high-precision engineering.</w:t>
      </w:r>
    </w:p>
    <w:bookmarkEnd w:id="20"/>
    <w:bookmarkStart w:id="21" w:name="Xd3ebc69fbd504aa7a32322cf80fed3edb6a1964"/>
    <w:p>
      <w:pPr>
        <w:pStyle w:val="Heading2"/>
      </w:pPr>
      <w:r>
        <w:t xml:space="preserve">II. The Infrastructure Demands of a Megacity</w:t>
      </w:r>
    </w:p>
    <w:p>
      <w:pPr>
        <w:pStyle w:val="FirstParagraph"/>
      </w:pPr>
      <w:r>
        <w:rPr>
          <w:bCs/>
          <w:b/>
        </w:rPr>
        <w:t xml:space="preserve">South Korea Seoul</w:t>
      </w:r>
      <w:r>
        <w:t xml:space="preserve">, as one of the world’s largest metropolitan areas, faces constant pressure on its aging infrastructure. While much attention is given to new developments, maintenance and retrofitting are equally critical tasks that require expert</w:t>
      </w:r>
      <w:r>
        <w:t xml:space="preserve"> </w:t>
      </w:r>
      <w:r>
        <w:rPr>
          <w:bCs/>
          <w:b/>
        </w:rPr>
        <w:t xml:space="preserve">Welder</w:t>
      </w:r>
      <w:r>
        <w:t xml:space="preserve">s. The city’s extensive network of bridges, tunnels, and high-rise buildings requires periodic inspection and reinforcement. When structural steel components suffer from fatigue or corrosion due to the humid continental climate typical of the region, it is the</w:t>
      </w:r>
      <w:r>
        <w:t xml:space="preserve"> </w:t>
      </w:r>
      <w:r>
        <w:rPr>
          <w:bCs/>
          <w:b/>
        </w:rPr>
        <w:t xml:space="preserve">Welder</w:t>
      </w:r>
      <w:r>
        <w:t xml:space="preserve"> </w:t>
      </w:r>
      <w:r>
        <w:t xml:space="preserve">who performs precise repairs.</w:t>
      </w:r>
    </w:p>
    <w:p>
      <w:pPr>
        <w:pStyle w:val="BodyText"/>
      </w:pPr>
      <w:r>
        <w:t xml:space="preserve">In</w:t>
      </w:r>
      <w:r>
        <w:t xml:space="preserve"> </w:t>
      </w:r>
      <w:r>
        <w:rPr>
          <w:bCs/>
          <w:b/>
        </w:rPr>
        <w:t xml:space="preserve">South Korea Seoul</w:t>
      </w:r>
      <w:r>
        <w:t xml:space="preserve">, safety standards are exceptionally rigorous due to population density. A single failure in a structural joint can have catastrophic consequences. Therefore, certified</w:t>
      </w:r>
      <w:r>
        <w:t xml:space="preserve"> </w:t>
      </w:r>
      <w:r>
        <w:rPr>
          <w:bCs/>
          <w:b/>
        </w:rPr>
        <w:t xml:space="preserve">Welder</w:t>
      </w:r>
      <w:r>
        <w:t xml:space="preserve">s must adhere strictly to international and national safety codes, including those set by the Korean Society of Steel Construction (KSSC). The role goes beyond simply joining metals; it involves ensuring the longevity and seismic resilience of buildings that house millions of people.</w:t>
      </w:r>
    </w:p>
    <w:bookmarkEnd w:id="21"/>
    <w:bookmarkStart w:id="22" w:name="X00d040710c18f2a4d28429d03bd0a34afebaa5a"/>
    <w:p>
      <w:pPr>
        <w:pStyle w:val="Heading2"/>
      </w:pPr>
      <w:r>
        <w:t xml:space="preserve">III. Manufacturing Precision in Han River Valley</w:t>
      </w:r>
    </w:p>
    <w:p>
      <w:pPr>
        <w:pStyle w:val="FirstParagraph"/>
      </w:pPr>
      <w:r>
        <w:t xml:space="preserve">Beyond construction,</w:t>
      </w:r>
      <w:r>
        <w:t xml:space="preserve"> </w:t>
      </w:r>
      <w:r>
        <w:rPr>
          <w:bCs/>
          <w:b/>
        </w:rPr>
        <w:t xml:space="preserve">South Korea Seoul</w:t>
      </w:r>
      <w:r>
        <w:t xml:space="preserve"> </w:t>
      </w:r>
      <w:r>
        <w:t xml:space="preserve">sits at the epicenter of a broader industrial ecosystem. While heavy manufacturing has shifted to southern provinces like Gyeonggi-do and Incheon, Seoul remains the hub for research, design, and high-tech assembly related to these industries. A skilled</w:t>
      </w:r>
      <w:r>
        <w:t xml:space="preserve"> </w:t>
      </w:r>
      <w:r>
        <w:rPr>
          <w:bCs/>
          <w:b/>
        </w:rPr>
        <w:t xml:space="preserve">Welder</w:t>
      </w:r>
      <w:r>
        <w:t xml:space="preserve"> </w:t>
      </w:r>
      <w:r>
        <w:t xml:space="preserve">in this context is not merely a laborer but a technician working with advanced materials such as aluminum alloys and stainless steel used in automotive parts, electronics casings, and medical devices.</w:t>
      </w:r>
    </w:p>
    <w:p>
      <w:pPr>
        <w:pStyle w:val="BodyText"/>
      </w:pPr>
      <w:r>
        <w:t xml:space="preserve">The integration of robotics into welding processes is accelerating in</w:t>
      </w:r>
      <w:r>
        <w:t xml:space="preserve"> </w:t>
      </w:r>
      <w:r>
        <w:rPr>
          <w:bCs/>
          <w:b/>
        </w:rPr>
        <w:t xml:space="preserve">South Korea Seoul</w:t>
      </w:r>
      <w:r>
        <w:t xml:space="preserve">. Modern</w:t>
      </w:r>
      <w:r>
        <w:t xml:space="preserve"> </w:t>
      </w:r>
      <w:r>
        <w:rPr>
          <w:bCs/>
          <w:b/>
        </w:rPr>
        <w:t xml:space="preserve">Welder</w:t>
      </w:r>
      <w:r>
        <w:t xml:space="preserve">s are now expected to collaborate with automated systems, operating robotic arms that perform TIG (Tungsten Inert Gas) or MIG (Metal Inert Gas) welding. This hybrid skill set ensures that production lines maintain the high precision required for exports. For instance, the repair and assembly of components for Hyundai Motor Group’s research facilities within the Seoul metropolitan area rely heavily on specialized welding techniques that combine human dexterity with machine consistency.</w:t>
      </w:r>
    </w:p>
    <w:bookmarkEnd w:id="22"/>
    <w:bookmarkStart w:id="23" w:name="iv.-sustainability-and-green-technology"/>
    <w:p>
      <w:pPr>
        <w:pStyle w:val="Heading2"/>
      </w:pPr>
      <w:r>
        <w:t xml:space="preserve">IV. Sustainability and Green Technology</w:t>
      </w:r>
    </w:p>
    <w:p>
      <w:pPr>
        <w:pStyle w:val="FirstParagraph"/>
      </w:pPr>
      <w:r>
        <w:rPr>
          <w:bCs/>
          <w:b/>
        </w:rPr>
        <w:t xml:space="preserve">South Korea Seoul</w:t>
      </w:r>
      <w:r>
        <w:t xml:space="preserve">, like many global cities, is increasingly prioritizing sustainability. The push toward green energy has created new opportunities for</w:t>
      </w:r>
      <w:r>
        <w:t xml:space="preserve"> </w:t>
      </w:r>
      <w:r>
        <w:rPr>
          <w:bCs/>
          <w:b/>
        </w:rPr>
        <w:t xml:space="preserve">Welder</w:t>
      </w:r>
      <w:r>
        <w:t xml:space="preserve">s in the renewable energy sector. Solar panels, wind turbine components (often fabricated in nearby industrial zones and assembled or maintained in urban centers), and hydrogen fuel cell infrastructure require specialized welding techniques that resist extreme temperatures and environmental stressors.</w:t>
      </w:r>
    </w:p>
    <w:p>
      <w:pPr>
        <w:pStyle w:val="BodyText"/>
      </w:pPr>
      <w:r>
        <w:t xml:space="preserve">In particular, hydrogen technology is a focal point for</w:t>
      </w:r>
      <w:r>
        <w:t xml:space="preserve"> </w:t>
      </w:r>
      <w:r>
        <w:rPr>
          <w:bCs/>
          <w:b/>
        </w:rPr>
        <w:t xml:space="preserve">South Korea Seoul</w:t>
      </w:r>
      <w:r>
        <w:t xml:space="preserve">. Hyundai Motor Group, headquartered in the greater Seoul area, is a leader in hydrogen mobility. The fabrication of high-pressure tanks for hydrogen vehicles demands expert-level welding to prevent leaks and ensure safety. Here again, the</w:t>
      </w:r>
      <w:r>
        <w:t xml:space="preserve"> </w:t>
      </w:r>
      <w:r>
        <w:rPr>
          <w:bCs/>
          <w:b/>
        </w:rPr>
        <w:t xml:space="preserve">Welder</w:t>
      </w:r>
      <w:r>
        <w:t xml:space="preserve"> </w:t>
      </w:r>
      <w:r>
        <w:t xml:space="preserve">plays a crucial role in executing these delicate joins that are fundamental to South Korea’s transition toward a low-carbon economy.</w:t>
      </w:r>
    </w:p>
    <w:bookmarkEnd w:id="23"/>
    <w:bookmarkStart w:id="24" w:name="X86fff44d3d0b1c6c80a5ed6ab4c02c60cff9de0"/>
    <w:p>
      <w:pPr>
        <w:pStyle w:val="Heading2"/>
      </w:pPr>
      <w:r>
        <w:t xml:space="preserve">V. Challenges and Future Prospects for Welders</w:t>
      </w:r>
    </w:p>
    <w:p>
      <w:pPr>
        <w:pStyle w:val="FirstParagraph"/>
      </w:pPr>
      <w:r>
        <w:t xml:space="preserve">Despite the clear demand, becoming a qualified</w:t>
      </w:r>
      <w:r>
        <w:t xml:space="preserve"> </w:t>
      </w:r>
      <w:r>
        <w:rPr>
          <w:bCs/>
          <w:b/>
        </w:rPr>
        <w:t xml:space="preserve">welder</w:t>
      </w:r>
      <w:r>
        <w:t xml:space="preserve">s in</w:t>
      </w:r>
      <w:r>
        <w:t xml:space="preserve"> </w:t>
      </w:r>
      <w:r>
        <w:rPr>
          <w:bCs/>
          <w:b/>
        </w:rPr>
        <w:t xml:space="preserve">South Korea Seoul</w:t>
      </w:r>
      <w:r>
        <w:t xml:space="preserve">. The profession carries inherent risks, including exposure to fumes, intense light radiation (arc eye), and physical strain. To mitigate these risks, employers in</w:t>
      </w:r>
      <w:r>
        <w:t xml:space="preserve"> </w:t>
      </w:r>
      <w:r>
        <w:rPr>
          <w:iCs/>
          <w:i/>
        </w:rPr>
        <w:t xml:space="preserve">South Korea Seoul</w:t>
      </w:r>
      <w:r>
        <w:t xml:space="preserve"> </w:t>
      </w:r>
      <w:r>
        <w:t xml:space="preserve">must invest heavily in personal protective equipment (PPE) and ventilation systems. Furthermore, the perception of welding as a lower-tier job persists among some younger generations, leading to a potential skills gap.</w:t>
      </w:r>
    </w:p>
    <w:p>
      <w:pPr>
        <w:pStyle w:val="BodyText"/>
      </w:pPr>
      <w:r>
        <w:t xml:space="preserve">To address this,</w:t>
      </w:r>
      <w:r>
        <w:rPr>
          <w:bCs/>
          <w:b/>
        </w:rPr>
        <w:t xml:space="preserve">South Korea Seoul</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welder</w:t>
      </w:r>
      <w:r>
        <w:t xml:space="preserve">s in</w:t>
      </w:r>
      <w:r>
        <w:t xml:space="preserve"> </w:t>
      </w:r>
      <w:r>
        <w:rPr>
          <w:iCs/>
          <w:i/>
        </w:rPr>
        <w:t xml:space="preserve">South Korea Seoul</w:t>
      </w:r>
      <w:r>
        <w:t xml:space="preserve">s are integral to the city’s physical and economic fabric. Whether constructing a new skyscraper in Yeouido, repairing subway tracks beneath Dongdaemun, or assembling hydrogen fuel cells for future vehicles,</w:t>
      </w:r>
      <w:r>
        <w:rPr>
          <w:iCs/>
          <w:i/>
        </w:rPr>
        <w:t xml:space="preserve">South Korea Seoul</w:t>
      </w:r>
      <w:r>
        <w:t xml:space="preserve">’s welders ensure that structures stand firm and technologies function safely. As</w:t>
      </w:r>
      <w:r>
        <w:t xml:space="preserve"> </w:t>
      </w:r>
      <w:r>
        <w:rPr>
          <w:bCs/>
          <w:b/>
        </w:rPr>
        <w:t xml:space="preserve">South Korea Seoul</w:t>
      </w:r>
      <w:r>
        <w:t xml:space="preserve"> </w:t>
      </w:r>
      <w:r>
        <w:t xml:space="preserve">continues to innovate and expand its infrastructure, the role of the</w:t>
      </w:r>
      <w:r>
        <w:t xml:space="preserve"> </w:t>
      </w:r>
      <w:r>
        <w:rPr>
          <w:bCs/>
          <w:b/>
        </w:rPr>
        <w:t xml:space="preserve">welder</w:t>
      </w:r>
      <w:r>
        <w:t xml:space="preserve">s will only grow in complexity and importance. Investing in their training, safety, and professional status is not merely an industrial necessity but a civic imperative for maintaining one of Asia’s most dynamic capitals.</w:t>
      </w:r>
    </w:p>
    <w:p>
      <w:pPr>
        <w:pStyle w:val="BodyText"/>
      </w:pPr>
      <w:r>
        <w:rPr>
          <w:iCs/>
          <w:i/>
        </w:rPr>
        <w:t xml:space="preserve">Note: This document highlights the general contributions of welders within the specific geographic and economic context of Seoul. Specific local regulations may vary based on district municipalities (Gu) within Seoul.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Welder in South Korea Seoul</dc:title>
  <dc:creator/>
  <dc:language>en</dc:language>
  <cp:keywords/>
  <dcterms:created xsi:type="dcterms:W3CDTF">2026-07-29T04:13:07Z</dcterms:created>
  <dcterms:modified xsi:type="dcterms:W3CDTF">2026-07-29T04:13:07Z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