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b160f962eff728f03ca25ea0c7b02e95bec40fd"/>
    <w:p>
      <w:pPr>
        <w:pStyle w:val="Heading1"/>
      </w:pPr>
      <w:r>
        <w:t xml:space="preserve">The Critical Role of the Welder in United States Los Angeles</w:t>
      </w:r>
    </w:p>
    <w:p>
      <w:pPr>
        <w:pStyle w:val="FirstParagraph"/>
      </w:pPr>
      <w:r>
        <w:t xml:space="preserve">In the vast and intricate tapestry of modern industry, few professions embody the intersection of artistry, engineering precision, and physical endurance as profoundly as welding. It is a trade that requires a unique blend of technical knowledge, manual dexterity, and unwavering attention to safety. Nowhere is this profession more vital than in</w:t>
      </w:r>
      <w:r>
        <w:t xml:space="preserve"> </w:t>
      </w:r>
      <w:r>
        <w:rPr>
          <w:bCs/>
          <w:b/>
        </w:rPr>
        <w:t xml:space="preserve">United States Los Angeles</w:t>
      </w:r>
      <w:r>
        <w:t xml:space="preserve">, a city that serves not only as the cultural capital of the entertainment industry but also as one of the most significant hubs for international trade, aerospace manufacturing, and infrastructure development in North America. Within this dynamic metropolitan landscape, the</w:t>
      </w:r>
      <w:r>
        <w:t xml:space="preserve"> </w:t>
      </w:r>
      <w:r>
        <w:rPr>
          <w:bCs/>
          <w:b/>
        </w:rPr>
        <w:t xml:space="preserve">Welder</w:t>
      </w:r>
      <w:r>
        <w:t xml:space="preserve"> </w:t>
      </w:r>
      <w:r>
        <w:t xml:space="preserve">stands as a foundational pillar of economic stability and industrial progress.</w:t>
      </w:r>
    </w:p>
    <w:bookmarkStart w:id="20" w:name="the-industrial-backbone-of-los-angeles"/>
    <w:p>
      <w:pPr>
        <w:pStyle w:val="Heading2"/>
      </w:pPr>
      <w:r>
        <w:t xml:space="preserve">The Industrial Backbone of Los Angeles</w:t>
      </w:r>
    </w:p>
    <w:p>
      <w:pPr>
        <w:pStyle w:val="FirstParagraph"/>
      </w:pPr>
      <w:r>
        <w:t xml:space="preserve">To understand the importance of a welder in this specific region, one must first appreciate the unique economic drivers of</w:t>
      </w:r>
      <w:r>
        <w:t xml:space="preserve"> </w:t>
      </w:r>
      <w:r>
        <w:rPr>
          <w:bCs/>
          <w:b/>
        </w:rPr>
        <w:t xml:space="preserve">United States Los Angeles</w:t>
      </w:r>
      <w:r>
        <w:t xml:space="preserve">. While globally recognized for Hollywood and tourism, Southern California possesses a robust industrial sector that relies heavily on metal fabrication. The Port of Los Angeles and the Port of Long Beach together constitute the busiest port complex in the Western Hemisphere. These maritime giants require constant maintenance, repair, and construction involving massive steel structures, shipping containers, cranes, and offshore platforms. Herein lies a primary domain for welding expertise: marine construction and logistics infrastructure.</w:t>
      </w:r>
    </w:p>
    <w:p>
      <w:pPr>
        <w:pStyle w:val="BodyText"/>
      </w:pPr>
      <w:r>
        <w:t xml:space="preserve">Beyond the docks, Los Angeles is home to a thriving aerospace industry. Home to major contractors such as Northrop Grumman and Boeing facilities in the surrounding regions, the area demands extreme precision in metal joining. Aircraft components require specialized welding techniques that can withstand immense pressure, temperature fluctuations, and structural stress. A</w:t>
      </w:r>
      <w:r>
        <w:t xml:space="preserve"> </w:t>
      </w:r>
      <w:r>
        <w:rPr>
          <w:bCs/>
          <w:b/>
        </w:rPr>
        <w:t xml:space="preserve">Welder</w:t>
      </w:r>
      <w:r>
        <w:t xml:space="preserve"> </w:t>
      </w:r>
      <w:r>
        <w:t xml:space="preserve">working in this sector is not merely fusing metals; they are ensuring the safety of thousands of passengers and crew members annually. The margin for error is nonexistent, making the welder’s certification and skill level paramount to public safety.</w:t>
      </w:r>
    </w:p>
    <w:bookmarkEnd w:id="20"/>
    <w:bookmarkStart w:id="21" w:name="Xc5825e4c0b3733c937f839fbd5bb99f0e3bf8c9"/>
    <w:p>
      <w:pPr>
        <w:pStyle w:val="Heading2"/>
      </w:pPr>
      <w:r>
        <w:t xml:space="preserve">Diverse Applications and Technical Proficiency</w:t>
      </w:r>
    </w:p>
    <w:p>
      <w:pPr>
        <w:pStyle w:val="FirstParagraph"/>
      </w:pPr>
      <w:r>
        <w:t xml:space="preserve">The role of a welder in</w:t>
      </w:r>
      <w:r>
        <w:t xml:space="preserve"> </w:t>
      </w:r>
      <w:r>
        <w:rPr>
          <w:bCs/>
          <w:b/>
        </w:rPr>
        <w:t xml:space="preserve">United States Los Angeles</w:t>
      </w:r>
      <w:r>
        <w:t xml:space="preserve"> </w:t>
      </w:r>
      <w:r>
        <w:t xml:space="preserve">is characterized by its diversity. In this sprawling city, one can find welding applications ranging from high-tech aerospace assembly lines to local commercial construction sites building skyscrapers, bridges, and residential complexes. Consequently, a competent welder must be adaptable. Proficiency in various welding processes such as Shielded Metal Arc Welding (SMAW), Gas Tungsten Arc Welding (GTAW/TIG), and Gas Metal Arc Welding (GMAW/MIG) is often required depending on the specific industry.</w:t>
      </w:r>
    </w:p>
    <w:p>
      <w:pPr>
        <w:pStyle w:val="BodyText"/>
      </w:pPr>
      <w:r>
        <w:t xml:space="preserve">For instance, in the architectural sector of downtown Los Angeles, welders are often tasked with creating custom steel railings, structural supports for glass facades, and decorative metalwork that defines the city's modern aesthetic. In these cases, aesthetics are just as important as structural integrity. The welder must possess an artist’s eye alongside an engineer’s understanding of metallurgy. This dual requirement makes training and experience in</w:t>
      </w:r>
      <w:r>
        <w:t xml:space="preserve"> </w:t>
      </w:r>
      <w:r>
        <w:rPr>
          <w:bCs/>
          <w:b/>
        </w:rPr>
        <w:t xml:space="preserve">United States Los Angeles</w:t>
      </w:r>
      <w:r>
        <w:t xml:space="preserve"> </w:t>
      </w:r>
      <w:r>
        <w:t xml:space="preserve">particularly rigorous, as employers seek candidates who can deliver both strength and visual appeal.</w:t>
      </w:r>
    </w:p>
    <w:bookmarkEnd w:id="21"/>
    <w:bookmarkStart w:id="22" w:name="economic-impact-and-labor-demand"/>
    <w:p>
      <w:pPr>
        <w:pStyle w:val="Heading2"/>
      </w:pPr>
      <w:r>
        <w:t xml:space="preserve">Economic Impact and Labor Demand</w:t>
      </w:r>
    </w:p>
    <w:p>
      <w:pPr>
        <w:pStyle w:val="FirstParagraph"/>
      </w:pPr>
      <w:r>
        <w:t xml:space="preserve">The demand for skilled welders in this region remains consistently high due to the continuous cycle of renovation, construction, and manufacturing. As infrastructure ages and new developments rise, the need for maintenance increases. Bridges like the Golden Gate (though further north) set a precedent for maintenance-heavy environments that Los Angeles mimics with its own extensive network of freeways and overpasses. Furthermore, as global supply chains evolve, local manufacturing is seeing a resurgence in certain sectors, driving up the demand for fabrication workers.</w:t>
      </w:r>
    </w:p>
    <w:p>
      <w:pPr>
        <w:pStyle w:val="BodyText"/>
      </w:pPr>
      <w:r>
        <w:t xml:space="preserve">For the individual worker, a career as a welder in this market offers stability and competitive compensation. However, it also requires lifelong learning. Standards change, new materials such as aluminum alloys and high-strength steels become prevalent, and safety regulations are updated frequently. A professional</w:t>
      </w:r>
      <w:r>
        <w:t xml:space="preserve"> </w:t>
      </w:r>
      <w:r>
        <w:rPr>
          <w:bCs/>
          <w:b/>
        </w:rPr>
        <w:t xml:space="preserve">Welder</w:t>
      </w:r>
      <w:r>
        <w:t xml:space="preserve"> </w:t>
      </w:r>
      <w:r>
        <w:t xml:space="preserve">in Los Angeles must stay current with American Welding Society (AWS) standards to remain employable in a highly competitive job market.</w:t>
      </w:r>
    </w:p>
    <w:bookmarkEnd w:id="22"/>
    <w:bookmarkStart w:id="23" w:name="safety-and-professional-responsibility"/>
    <w:p>
      <w:pPr>
        <w:pStyle w:val="Heading2"/>
      </w:pPr>
      <w:r>
        <w:t xml:space="preserve">Safety and Professional Responsibility</w:t>
      </w:r>
    </w:p>
    <w:p>
      <w:pPr>
        <w:pStyle w:val="FirstParagraph"/>
      </w:pPr>
      <w:r>
        <w:t xml:space="preserve">The environment in which welders operate is inherently hazardous. Working at heights, inside confined spaces, or around heavy machinery presents significant risks. In the busy industrial zones of</w:t>
      </w:r>
      <w:r>
        <w:t xml:space="preserve"> </w:t>
      </w:r>
      <w:r>
        <w:rPr>
          <w:bCs/>
          <w:b/>
        </w:rPr>
        <w:t xml:space="preserve">United States Los Angeles</w:t>
      </w:r>
      <w:r>
        <w:t xml:space="preserve">, such as those found in the San Pedro Bay area or inland empire suburbs like Fontana and Rialto where many fabrication shops are located, safety protocols are strictly enforced. A welder is responsible for not only their own safety but also that of their colleagues. Proper ventilation, fire prevention measures, and the use of personal protective equipment (PPE) are non-negotiable aspects of the job.</w:t>
      </w:r>
    </w:p>
    <w:p>
      <w:pPr>
        <w:pStyle w:val="BodyText"/>
      </w:pPr>
      <w:r>
        <w:t xml:space="preserve">The responsibility extends to the longevity of the structures they build. A faulty weld can lead to catastrophic failures over time. Therefore, non-destructive testing (NDT) is often employed to verify weld quality. Welders who produce consistent, high-quality work that passes these rigorous tests become highly valued assets in their organizations.</w:t>
      </w:r>
    </w:p>
    <w:bookmarkEnd w:id="23"/>
    <w:bookmarkStart w:id="24" w:name="conclusion"/>
    <w:p>
      <w:pPr>
        <w:pStyle w:val="Heading2"/>
      </w:pPr>
      <w:r>
        <w:t xml:space="preserve">Conclusion</w:t>
      </w:r>
    </w:p>
    <w:p>
      <w:pPr>
        <w:pStyle w:val="FirstParagraph"/>
      </w:pPr>
      <w:r>
        <w:t xml:space="preserve">In conclusion, the welder plays an indispensable role in the ecosystem of</w:t>
      </w:r>
      <w:r>
        <w:t xml:space="preserve"> </w:t>
      </w:r>
      <w:r>
        <w:rPr>
          <w:bCs/>
          <w:b/>
        </w:rPr>
        <w:t xml:space="preserve">United States Los Angeles</w:t>
      </w:r>
      <w:r>
        <w:t xml:space="preserve">. From keeping global trade flowing through port maintenance to ensuring the safety of aerospace vehicles and constructing the skyline’s iconic structures, their work is ubiquitous. The profession demands a high level of technical skill, adaptability, and commitment to safety standards. As Los Angeles continues to grow and evolve as a major metropolitan center on the West Coast, the need for skilled tradespeople who can shape metal with precision will only continue to rise. Recognizing the value of this profession is essential for sustaining the industrial strength and economic vitality of one of America’s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United States Los Angeles</dc:title>
  <dc:creator/>
  <dc:language>en</dc:language>
  <cp:keywords/>
  <dcterms:created xsi:type="dcterms:W3CDTF">2026-07-29T21:10:52Z</dcterms:created>
  <dcterms:modified xsi:type="dcterms:W3CDTF">2026-07-29T21:10:52Z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