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Behavior</w:t>
      </w:r>
      <w:r>
        <w:t xml:space="preserve"> </w:t>
      </w:r>
      <w:r>
        <w:t xml:space="preserve">Analysis</w:t>
      </w:r>
      <w:r>
        <w:t xml:space="preserve"> </w:t>
      </w:r>
      <w:r>
        <w:t xml:space="preserve">in</w:t>
      </w:r>
      <w:r>
        <w:t xml:space="preserve"> </w:t>
      </w:r>
      <w:r>
        <w:t xml:space="preserve">Italy</w:t>
      </w:r>
      <w:r>
        <w:t xml:space="preserve"> </w:t>
      </w:r>
      <w:r>
        <w:t xml:space="preserve">Naples</w:t>
      </w:r>
    </w:p>
    <w:bookmarkStart w:id="20" w:name="X3d18ee5b0613f7d90accd60f499b396e09b437a"/>
    <w:p>
      <w:pPr>
        <w:pStyle w:val="Heading1"/>
      </w:pPr>
      <w:r>
        <w:t xml:space="preserve">Experiment Protocol: Actor Behavior Analysis in Italy Naples</w:t>
      </w:r>
    </w:p>
    <w:p>
      <w:pPr>
        <w:pStyle w:val="FirstParagraph"/>
      </w:pPr>
      <w:r>
        <w:rPr>
          <w:bCs/>
          <w:b/>
        </w:rPr>
        <w:t xml:space="preserve">Document ID:</w:t>
      </w:r>
      <w:r>
        <w:t xml:space="preserve"> </w:t>
      </w:r>
      <w:r>
        <w:t xml:space="preserve">EXP-NAP-2024-001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Italy Naples (Napoli)</w:t>
      </w:r>
    </w:p>
    <w:p>
      <w:pPr>
        <w:pStyle w:val="BodyText"/>
      </w:pPr>
      <w:r>
        <w:rPr>
          <w:bCs/>
          <w:b/>
        </w:rPr>
        <w:t xml:space="preserve">Subject:</w:t>
      </w:r>
      <w:r>
        <w:t xml:space="preserve"> </w:t>
      </w:r>
      <w:r>
        <w:t xml:space="preserve">Actor</w:t>
      </w:r>
    </w:p>
    <w:bookmarkEnd w:id="20"/>
    <w:p>
      <w:pPr>
        <w:pStyle w:val="BodyText"/>
      </w:pPr>
      <w:r>
        <w:t xml:space="preserve">1. Introduction and Objective</w:t>
      </w:r>
    </w:p>
    <w:p>
      <w:pPr>
        <w:pStyle w:val="BodyText"/>
      </w:pPr>
      <w:r>
        <w:t xml:space="preserve">This Experiment Protocol outlines the methodology, procedures, and ethical considerations for conducting a behavioral study involving an Actor within the urban environment of Italy Naples. The primary objective is to analyze the interaction patterns, social responses, and environmental influences on an Actor performing specific scripted behaviors in public spaces.</w:t>
      </w:r>
    </w:p>
    <w:p>
      <w:pPr>
        <w:pStyle w:val="BodyText"/>
      </w:pPr>
      <w:r>
        <w:t xml:space="preserve">Italy Naples, known for its vibrant street life, dense population, and unique cultural dynamics, provides an ideal setting for this study. The Actor will serve as the central variable, engaging in controlled scenarios to observe how local residents and tourists react to different stimuli. This protocol ensures that the experiment is conducted systematically, ethically, and in compliance with local regulations.</w:t>
      </w:r>
    </w:p>
    <w:p>
      <w:pPr>
        <w:pStyle w:val="BodyText"/>
      </w:pPr>
      <w:r>
        <w:t xml:space="preserve">2. Scope and Context</w:t>
      </w:r>
    </w:p>
    <w:p>
      <w:pPr>
        <w:pStyle w:val="BodyText"/>
      </w:pPr>
      <w:r>
        <w:t xml:space="preserve">The experiment will take place in selected public areas of Italy Naples, including but not limited to Piazza del Plebiscito, Spaccanapoli, and the waterfront near Molo Beverello. These locations were chosen for their high foot traffic and diverse demographic presence.</w:t>
      </w:r>
    </w:p>
    <w:p>
      <w:pPr>
        <w:pStyle w:val="BodyText"/>
      </w:pPr>
      <w:r>
        <w:t xml:space="preserve">The Actor will perform a series of predefined actions, such as asking for directions, displaying emotional expressions, or engaging in minor social interactions. The goal is to gather data on social responsiveness, empathy levels, and cultural norms in Italy Naples.</w:t>
      </w:r>
    </w:p>
    <w:p>
      <w:pPr>
        <w:pStyle w:val="BodyText"/>
      </w:pPr>
      <w:r>
        <w:t xml:space="preserve">3. Roles and Responsibilities</w:t>
      </w:r>
    </w:p>
    <w:p>
      <w:pPr>
        <w:numPr>
          <w:ilvl w:val="0"/>
          <w:numId w:val="1001"/>
        </w:numPr>
        <w:pStyle w:val="Compact"/>
      </w:pPr>
      <w:r>
        <w:rPr>
          <w:bCs/>
          <w:b/>
        </w:rPr>
        <w:t xml:space="preserve">Principal Investigator:</w:t>
      </w:r>
      <w:r>
        <w:t xml:space="preserve"> </w:t>
      </w:r>
      <w:r>
        <w:t xml:space="preserve">Oversees the entire experiment, ensures compliance with ethical guidelines, and analyzes the collected data.</w:t>
      </w:r>
    </w:p>
    <w:p>
      <w:pPr>
        <w:numPr>
          <w:ilvl w:val="0"/>
          <w:numId w:val="1001"/>
        </w:numPr>
        <w:pStyle w:val="Compact"/>
      </w:pPr>
      <w:r>
        <w:rPr>
          <w:bCs/>
          <w:b/>
        </w:rPr>
        <w:t xml:space="preserve">Actor:</w:t>
      </w:r>
      <w:r>
        <w:t xml:space="preserve"> </w:t>
      </w:r>
      <w:r>
        <w:t xml:space="preserve">Executes the scripted behaviors as defined in the protocol. Must maintain consistency in performance across all scenarios.</w:t>
      </w:r>
    </w:p>
    <w:p>
      <w:pPr>
        <w:numPr>
          <w:ilvl w:val="0"/>
          <w:numId w:val="1001"/>
        </w:numPr>
        <w:pStyle w:val="Compact"/>
      </w:pPr>
      <w:r>
        <w:rPr>
          <w:bCs/>
          <w:b/>
        </w:rPr>
        <w:t xml:space="preserve">Observation Team:</w:t>
      </w:r>
      <w:r>
        <w:t xml:space="preserve"> </w:t>
      </w:r>
      <w:r>
        <w:t xml:space="preserve">Records interactions, captures video/audio (where permitted), and notes environmental factors.</w:t>
      </w:r>
    </w:p>
    <w:p>
      <w:pPr>
        <w:numPr>
          <w:ilvl w:val="0"/>
          <w:numId w:val="1001"/>
        </w:numPr>
        <w:pStyle w:val="Compact"/>
      </w:pPr>
      <w:r>
        <w:rPr>
          <w:bCs/>
          <w:b/>
        </w:rPr>
        <w:t xml:space="preserve">Local Liaison:</w:t>
      </w:r>
      <w:r>
        <w:t xml:space="preserve"> </w:t>
      </w:r>
      <w:r>
        <w:t xml:space="preserve">Coordinates with local authorities in Italy Naples to secure necessary permits and ensure community awareness.</w:t>
      </w:r>
    </w:p>
    <w:p>
      <w:pPr>
        <w:pStyle w:val="FirstParagraph"/>
      </w:pPr>
      <w:r>
        <w:t xml:space="preserve">4. Methodology</w:t>
      </w:r>
    </w:p>
    <w:p>
      <w:pPr>
        <w:pStyle w:val="BodyText"/>
      </w:pPr>
      <w:r>
        <w:t xml:space="preserve">The experiment will follow a structured approach to ensure reliability and validity of the results.</w:t>
      </w:r>
    </w:p>
    <w:p>
      <w:pPr>
        <w:numPr>
          <w:ilvl w:val="0"/>
          <w:numId w:val="1002"/>
        </w:numPr>
        <w:pStyle w:val="Compact"/>
      </w:pPr>
      <w:r>
        <w:rPr>
          <w:bCs/>
          <w:b/>
        </w:rPr>
        <w:t xml:space="preserve">Scenario Design:</w:t>
      </w:r>
      <w:r>
        <w:t xml:space="preserve"> </w:t>
      </w:r>
      <w:r>
        <w:t xml:space="preserve">Develop a set of scenarios that the Actor will perform. Each scenario will be designed to elicit specific types of social responses.</w:t>
      </w:r>
    </w:p>
    <w:p>
      <w:pPr>
        <w:numPr>
          <w:ilvl w:val="0"/>
          <w:numId w:val="1002"/>
        </w:numPr>
        <w:pStyle w:val="Compact"/>
      </w:pPr>
      <w:r>
        <w:rPr>
          <w:bCs/>
          <w:b/>
        </w:rPr>
        <w:t xml:space="preserve">Actor Training:</w:t>
      </w:r>
      <w:r>
        <w:t xml:space="preserve"> </w:t>
      </w:r>
      <w:r>
        <w:t xml:space="preserve">The Actor will undergo training to ensure consistent delivery of each scenario. Rehearsals will be conducted in a controlled environment before field deployment.</w:t>
      </w:r>
    </w:p>
    <w:p>
      <w:pPr>
        <w:numPr>
          <w:ilvl w:val="0"/>
          <w:numId w:val="1002"/>
        </w:numPr>
        <w:pStyle w:val="Compact"/>
      </w:pPr>
      <w:r>
        <w:rPr>
          <w:bCs/>
          <w:b/>
        </w:rPr>
        <w:t xml:space="preserve">Pilot Testing:</w:t>
      </w:r>
      <w:r>
        <w:t xml:space="preserve"> </w:t>
      </w:r>
      <w:r>
        <w:t xml:space="preserve">A small-scale pilot test will be conducted in a less crowded area of Italy Naples to refine the scenarios and observation techniques.</w:t>
      </w:r>
    </w:p>
    <w:p>
      <w:pPr>
        <w:numPr>
          <w:ilvl w:val="0"/>
          <w:numId w:val="1002"/>
        </w:numPr>
        <w:pStyle w:val="Compact"/>
      </w:pPr>
      <w:r>
        <w:rPr>
          <w:bCs/>
          <w:b/>
        </w:rPr>
        <w:t xml:space="preserve">Data Collection:</w:t>
      </w:r>
      <w:r>
        <w:t xml:space="preserve"> </w:t>
      </w:r>
      <w:r>
        <w:t xml:space="preserve">During the main experiment, the Observation Team will record interactions using discreet methods. Data will include video footage, audio recordings, and written notes.</w:t>
      </w:r>
    </w:p>
    <w:p>
      <w:pPr>
        <w:numPr>
          <w:ilvl w:val="0"/>
          <w:numId w:val="1002"/>
        </w:numPr>
        <w:pStyle w:val="Compact"/>
      </w:pPr>
      <w:r>
        <w:rPr>
          <w:bCs/>
          <w:b/>
        </w:rPr>
        <w:t xml:space="preserve">Debriefing:</w:t>
      </w:r>
      <w:r>
        <w:t xml:space="preserve"> </w:t>
      </w:r>
      <w:r>
        <w:t xml:space="preserve">After each session, the Actor and Observation Team will debrief to discuss any unexpected events or observations.</w:t>
      </w:r>
    </w:p>
    <w:p>
      <w:pPr>
        <w:pStyle w:val="FirstParagraph"/>
      </w:pPr>
      <w:r>
        <w:t xml:space="preserve">5. Ethical Considerations</w:t>
      </w:r>
    </w:p>
    <w:p>
      <w:pPr>
        <w:pStyle w:val="BodyText"/>
      </w:pPr>
      <w:r>
        <w:t xml:space="preserve">Ethical standards are paramount in this Experiment Protocol. The following measures will be implemented:</w:t>
      </w:r>
    </w:p>
    <w:p>
      <w:pPr>
        <w:numPr>
          <w:ilvl w:val="0"/>
          <w:numId w:val="1003"/>
        </w:numPr>
        <w:pStyle w:val="Compact"/>
      </w:pPr>
      <w:r>
        <w:rPr>
          <w:bCs/>
          <w:b/>
        </w:rPr>
        <w:t xml:space="preserve">Informed Consent:</w:t>
      </w:r>
      <w:r>
        <w:t xml:space="preserve"> </w:t>
      </w:r>
      <w:r>
        <w:t xml:space="preserve">Where feasible, participants will be informed about the nature of the study and asked for consent. In public spaces, signage will be displayed indicating that an experiment is taking place.</w:t>
      </w:r>
    </w:p>
    <w:p>
      <w:pPr>
        <w:numPr>
          <w:ilvl w:val="0"/>
          <w:numId w:val="1003"/>
        </w:numPr>
        <w:pStyle w:val="Compact"/>
      </w:pPr>
      <w:r>
        <w:rPr>
          <w:bCs/>
          <w:b/>
        </w:rPr>
        <w:t xml:space="preserve">Privacy Protection:</w:t>
      </w:r>
      <w:r>
        <w:t xml:space="preserve"> </w:t>
      </w:r>
      <w:r>
        <w:t xml:space="preserve">All data collected will be anonymized. Personal identifiers will be removed from video and audio recordings.</w:t>
      </w:r>
    </w:p>
    <w:p>
      <w:pPr>
        <w:numPr>
          <w:ilvl w:val="0"/>
          <w:numId w:val="1003"/>
        </w:numPr>
        <w:pStyle w:val="Compact"/>
      </w:pPr>
      <w:r>
        <w:rPr>
          <w:bCs/>
          <w:b/>
        </w:rPr>
        <w:t xml:space="preserve">Minimizing Harm:</w:t>
      </w:r>
      <w:r>
        <w:t xml:space="preserve"> </w:t>
      </w:r>
      <w:r>
        <w:t xml:space="preserve">Scenarios will be designed to avoid causing distress or discomfort to participants. The Actor will be trained to de-escalate any potentially uncomfortable situations.</w:t>
      </w:r>
    </w:p>
    <w:p>
      <w:pPr>
        <w:numPr>
          <w:ilvl w:val="0"/>
          <w:numId w:val="1003"/>
        </w:numPr>
        <w:pStyle w:val="Compact"/>
      </w:pPr>
      <w:r>
        <w:rPr>
          <w:bCs/>
          <w:b/>
        </w:rPr>
        <w:t xml:space="preserve">Compliance with Local Laws:</w:t>
      </w:r>
      <w:r>
        <w:t xml:space="preserve"> </w:t>
      </w:r>
      <w:r>
        <w:t xml:space="preserve">The experiment will adhere to all relevant laws and regulations in Italy Naples, including those related to public gatherings and data protection.</w:t>
      </w:r>
    </w:p>
    <w:p>
      <w:pPr>
        <w:pStyle w:val="FirstParagraph"/>
      </w:pPr>
      <w:r>
        <w:t xml:space="preserve">6. Data Analysis</w:t>
      </w:r>
    </w:p>
    <w:p>
      <w:pPr>
        <w:pStyle w:val="BodyText"/>
      </w:pPr>
      <w:r>
        <w:t xml:space="preserve">Collected data will be analyzed using both qualitative and quantitative methods. Video and audio recordings will be reviewed to identify patterns in social interactions. Statistical analysis will be performed to determine the significance of observed behaviors.</w:t>
      </w:r>
    </w:p>
    <w:p>
      <w:pPr>
        <w:pStyle w:val="BodyText"/>
      </w:pPr>
      <w:r>
        <w:t xml:space="preserve">Special attention will be given to cultural nuances specific to Italy Naples, ensuring that the interpretation of data is contextually accurate.</w:t>
      </w:r>
    </w:p>
    <w:p>
      <w:pPr>
        <w:pStyle w:val="BodyText"/>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Scenario design, Actor training, permit acquisition</w:t>
            </w:r>
          </w:p>
        </w:tc>
      </w:tr>
      <w:tr>
        <w:tc>
          <w:tcPr/>
          <w:p>
            <w:pPr>
              <w:pStyle w:val="Compact"/>
              <w:jc w:val="left"/>
            </w:pPr>
            <w:r>
              <w:t xml:space="preserve">Pilot Test</w:t>
            </w:r>
          </w:p>
        </w:tc>
        <w:tc>
          <w:tcPr/>
          <w:p>
            <w:pPr>
              <w:pStyle w:val="Compact"/>
              <w:jc w:val="left"/>
            </w:pPr>
            <w:r>
              <w:t xml:space="preserve">1 week</w:t>
            </w:r>
          </w:p>
        </w:tc>
        <w:tc>
          <w:tcPr/>
          <w:p>
            <w:pPr>
              <w:pStyle w:val="Compact"/>
              <w:jc w:val="left"/>
            </w:pPr>
            <w:r>
              <w:t xml:space="preserve">Small-scale testing in Italy Naples</w:t>
            </w:r>
          </w:p>
        </w:tc>
      </w:tr>
      <w:tr>
        <w:tc>
          <w:tcPr/>
          <w:p>
            <w:pPr>
              <w:pStyle w:val="Compact"/>
              <w:jc w:val="left"/>
            </w:pPr>
            <w:r>
              <w:t xml:space="preserve">Main Experiment</w:t>
            </w:r>
          </w:p>
        </w:tc>
        <w:tc>
          <w:tcPr/>
          <w:p>
            <w:pPr>
              <w:pStyle w:val="Compact"/>
              <w:jc w:val="left"/>
            </w:pPr>
            <w:r>
              <w:t xml:space="preserve">4 weeks</w:t>
            </w:r>
          </w:p>
        </w:tc>
        <w:tc>
          <w:tcPr/>
          <w:p>
            <w:pPr>
              <w:pStyle w:val="Compact"/>
              <w:jc w:val="left"/>
            </w:pPr>
            <w:r>
              <w:t xml:space="preserve">Data collection in selected locations</w:t>
            </w:r>
          </w:p>
        </w:tc>
      </w:tr>
      <w:tr>
        <w:tc>
          <w:tcPr/>
          <w:p>
            <w:pPr>
              <w:pStyle w:val="Compact"/>
              <w:jc w:val="left"/>
            </w:pPr>
            <w:r>
              <w:t xml:space="preserve">Data Analysis</w:t>
            </w:r>
          </w:p>
        </w:tc>
        <w:tc>
          <w:tcPr/>
          <w:p>
            <w:pPr>
              <w:pStyle w:val="Compact"/>
              <w:jc w:val="left"/>
            </w:pPr>
            <w:r>
              <w:t xml:space="preserve">3 weeks</w:t>
            </w:r>
          </w:p>
        </w:tc>
        <w:tc>
          <w:tcPr/>
          <w:p>
            <w:pPr>
              <w:pStyle w:val="Compact"/>
              <w:jc w:val="left"/>
            </w:pPr>
            <w:r>
              <w:t xml:space="preserve">Review and analysis of collected data</w:t>
            </w:r>
          </w:p>
        </w:tc>
      </w:tr>
      <w:tr>
        <w:tc>
          <w:tcPr/>
          <w:p>
            <w:pPr>
              <w:pStyle w:val="Compact"/>
              <w:jc w:val="left"/>
            </w:pPr>
            <w:r>
              <w:t xml:space="preserve">Reporting</w:t>
            </w:r>
          </w:p>
        </w:tc>
        <w:tc>
          <w:tcPr/>
          <w:p>
            <w:pPr>
              <w:pStyle w:val="Compact"/>
              <w:jc w:val="left"/>
            </w:pPr>
            <w:r>
              <w:t xml:space="preserve">2 weeks</w:t>
            </w:r>
          </w:p>
        </w:tc>
        <w:tc>
          <w:tcPr/>
          <w:p>
            <w:pPr>
              <w:pStyle w:val="Compact"/>
              <w:jc w:val="left"/>
            </w:pPr>
            <w:r>
              <w:t xml:space="preserve">Compilation of findings and final report</w:t>
            </w:r>
          </w:p>
        </w:tc>
      </w:tr>
    </w:tbl>
    <w:p>
      <w:pPr>
        <w:pStyle w:val="BodyText"/>
      </w:pPr>
      <w:r>
        <w:t xml:space="preserve">8. Conclusion</w:t>
      </w:r>
    </w:p>
    <w:p>
      <w:pPr>
        <w:pStyle w:val="BodyText"/>
      </w:pPr>
      <w:r>
        <w:t xml:space="preserve">This Experiment Protocol provides a comprehensive framework for studying Actor behavior in the unique social landscape of Italy Naples. By adhering to the outlined procedures and ethical guidelines, the study aims to contribute valuable insights into human interaction and cultural dynamics.</w:t>
      </w:r>
    </w:p>
    <w:p>
      <w:pPr>
        <w:pStyle w:val="BodyText"/>
      </w:pPr>
      <w:r>
        <w:t xml:space="preserve">This document is confidential and intended solely for the use of the authorized personnel involved in the Experiment Protocol: Actor Behavior Analysis in Italy Naples. Unauthorized distribution or use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Behavior Analysis in Italy Naples</dc:title>
  <dc:creator/>
  <dc:language>en</dc:language>
  <cp:keywords/>
  <dcterms:created xsi:type="dcterms:W3CDTF">2026-10-10T03:04:56Z</dcterms:created>
  <dcterms:modified xsi:type="dcterms:W3CDTF">2026-10-10T03:04:56Z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