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Italy</w:t>
      </w:r>
      <w:r>
        <w:t xml:space="preserve"> </w:t>
      </w:r>
      <w:r>
        <w:t xml:space="preserve">Rome</w:t>
      </w:r>
    </w:p>
    <w:bookmarkStart w:id="20" w:name="X95bd510be4fef3e5d223ec038b90bc4a08caf08"/>
    <w:p>
      <w:pPr>
        <w:pStyle w:val="Heading1"/>
      </w:pPr>
      <w:r>
        <w:t xml:space="preserve">Experiment Protocol: Actor Performance Dynamics in Italy Rome</w:t>
      </w:r>
    </w:p>
    <w:p>
      <w:pPr>
        <w:pStyle w:val="FirstParagraph"/>
      </w:pPr>
      <w:r>
        <w:rPr>
          <w:bCs/>
          <w:b/>
        </w:rPr>
        <w:t xml:space="preserve">Protocol ID:</w:t>
      </w:r>
      <w:r>
        <w:t xml:space="preserve"> </w:t>
      </w:r>
      <w:r>
        <w:t xml:space="preserve">EXP-ROM-ACT-2024-001</w:t>
      </w:r>
    </w:p>
    <w:p>
      <w:pPr>
        <w:pStyle w:val="BodyText"/>
      </w:pPr>
      <w:r>
        <w:rPr>
          <w:bCs/>
          <w:b/>
        </w:rPr>
        <w:t xml:space="preserve">Location:</w:t>
      </w:r>
      <w:r>
        <w:t xml:space="preserve"> </w:t>
      </w:r>
      <w:r>
        <w:t xml:space="preserve">Italy Rome (Specifically: Teatro Argentina and Piazza Navona)</w:t>
      </w:r>
    </w:p>
    <w:p>
      <w:pPr>
        <w:pStyle w:val="BodyText"/>
      </w:pPr>
      <w:r>
        <w:rPr>
          <w:bCs/>
          <w:b/>
        </w:rPr>
        <w:t xml:space="preserve">Subject:</w:t>
      </w:r>
      <w:r>
        <w:t xml:space="preserve"> </w:t>
      </w:r>
      <w:r>
        <w:t xml:space="preserve">Actor (Professional and Amateur)</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capabilities, emotional resonance, and audience interaction of an</w:t>
      </w:r>
      <w:r>
        <w:t xml:space="preserve"> </w:t>
      </w:r>
      <w:r>
        <w:rPr>
          <w:bCs/>
          <w:b/>
        </w:rPr>
        <w:t xml:space="preserve">Actor</w:t>
      </w:r>
      <w:r>
        <w:t xml:space="preserve"> </w:t>
      </w:r>
      <w:r>
        <w:t xml:space="preserve">within the unique cultural and environmental context of</w:t>
      </w:r>
      <w:r>
        <w:t xml:space="preserve"> </w:t>
      </w:r>
      <w:r>
        <w:rPr>
          <w:bCs/>
          <w:b/>
        </w:rPr>
        <w:t xml:space="preserve">Italy Rome</w:t>
      </w:r>
      <w:r>
        <w:t xml:space="preserve">. Rome is not merely a backdrop; it is a living stage with centuries of theatrical history, from the ancient Colosseum to the modern Teatro Valle. The specific objective is to determine how the ambient noise, architectural acoustics, and cultural expectations of Rome influence the delivery and reception of an</w:t>
      </w:r>
      <w:r>
        <w:t xml:space="preserve"> </w:t>
      </w:r>
      <w:r>
        <w:rPr>
          <w:bCs/>
          <w:b/>
        </w:rPr>
        <w:t xml:space="preserve">Actor</w:t>
      </w:r>
      <w:r>
        <w:t xml:space="preserve">'s monologue.</w:t>
      </w:r>
    </w:p>
    <w:p>
      <w:pPr>
        <w:pStyle w:val="BodyText"/>
      </w:pPr>
      <w:r>
        <w:t xml:space="preserve">The study aims to bridge the gap between traditional stagecraft and immersive street performance, analyzing whether the</w:t>
      </w:r>
      <w:r>
        <w:t xml:space="preserve"> </w:t>
      </w:r>
      <w:r>
        <w:rPr>
          <w:bCs/>
          <w:b/>
        </w:rPr>
        <w:t xml:space="preserve">Actor</w:t>
      </w:r>
      <w:r>
        <w:t xml:space="preserve"> </w:t>
      </w:r>
      <w:r>
        <w:t xml:space="preserve">must adapt their vocal projection and physicality when moving from a controlled studio environment to the chaotic, vibrant streets of</w:t>
      </w:r>
      <w:r>
        <w:t xml:space="preserve"> </w:t>
      </w:r>
      <w:r>
        <w:rPr>
          <w:bCs/>
          <w:b/>
        </w:rPr>
        <w:t xml:space="preserve">Italy Rome</w:t>
      </w:r>
      <w:r>
        <w:t xml:space="preserve">.</w:t>
      </w:r>
    </w:p>
    <w:bookmarkEnd w:id="21"/>
    <w:bookmarkStart w:id="22" w:name="subject-selection-the-actor"/>
    <w:p>
      <w:pPr>
        <w:pStyle w:val="Heading2"/>
      </w:pPr>
      <w:r>
        <w:t xml:space="preserve">2. Subject Selection: The Actor</w:t>
      </w:r>
    </w:p>
    <w:p>
      <w:pPr>
        <w:pStyle w:val="FirstParagraph"/>
      </w:pPr>
      <w:r>
        <w:t xml:space="preserve">The core variable in this experiment is the</w:t>
      </w:r>
      <w:r>
        <w:t xml:space="preserve"> </w:t>
      </w:r>
      <w:r>
        <w:rPr>
          <w:bCs/>
          <w:b/>
        </w:rPr>
        <w:t xml:space="preserve">Actor</w:t>
      </w:r>
      <w:r>
        <w:t xml:space="preserve">. To ensure valid data, the following criteria for subject selection have been established:</w:t>
      </w:r>
    </w:p>
    <w:p>
      <w:pPr>
        <w:numPr>
          <w:ilvl w:val="0"/>
          <w:numId w:val="1001"/>
        </w:numPr>
        <w:pStyle w:val="Compact"/>
      </w:pPr>
      <w:r>
        <w:rPr>
          <w:bCs/>
          <w:b/>
        </w:rPr>
        <w:t xml:space="preserve">Professionalism:</w:t>
      </w:r>
      <w:r>
        <w:t xml:space="preserve"> </w:t>
      </w:r>
      <w:r>
        <w:t xml:space="preserve">The</w:t>
      </w:r>
      <w:r>
        <w:t xml:space="preserve"> </w:t>
      </w:r>
      <w:r>
        <w:rPr>
          <w:bCs/>
          <w:b/>
        </w:rPr>
        <w:t xml:space="preserve">Actor</w:t>
      </w:r>
      <w:r>
        <w:t xml:space="preserve"> </w:t>
      </w:r>
      <w:r>
        <w:t xml:space="preserve">must have a minimum of five years of professional experience in theater or film.</w:t>
      </w:r>
    </w:p>
    <w:p>
      <w:pPr>
        <w:numPr>
          <w:ilvl w:val="0"/>
          <w:numId w:val="1001"/>
        </w:numPr>
        <w:pStyle w:val="Compact"/>
      </w:pPr>
      <w:r>
        <w:rPr>
          <w:bCs/>
          <w:b/>
        </w:rPr>
        <w:t xml:space="preserve">Linguistic Proficiency:</w:t>
      </w:r>
      <w:r>
        <w:t xml:space="preserve"> </w:t>
      </w:r>
      <w:r>
        <w:t xml:space="preserve">The</w:t>
      </w:r>
      <w:r>
        <w:t xml:space="preserve"> </w:t>
      </w:r>
      <w:r>
        <w:rPr>
          <w:bCs/>
          <w:b/>
        </w:rPr>
        <w:t xml:space="preserve">Actor</w:t>
      </w:r>
      <w:r>
        <w:t xml:space="preserve"> </w:t>
      </w:r>
      <w:r>
        <w:t xml:space="preserve">must be fluent in Italian to navigate the local dialect nuances of</w:t>
      </w:r>
      <w:r>
        <w:t xml:space="preserve"> </w:t>
      </w:r>
      <w:r>
        <w:rPr>
          <w:bCs/>
          <w:b/>
        </w:rPr>
        <w:t xml:space="preserve">Italy Rome</w:t>
      </w:r>
      <w:r>
        <w:t xml:space="preserve">, or fluent in English with a specific focus on universal physical acting techniques.</w:t>
      </w:r>
    </w:p>
    <w:p>
      <w:pPr>
        <w:numPr>
          <w:ilvl w:val="0"/>
          <w:numId w:val="1001"/>
        </w:numPr>
        <w:pStyle w:val="Compact"/>
      </w:pPr>
      <w:r>
        <w:rPr>
          <w:bCs/>
          <w:b/>
        </w:rPr>
        <w:t xml:space="preserve">Adaptability:</w:t>
      </w:r>
      <w:r>
        <w:t xml:space="preserve"> </w:t>
      </w:r>
      <w:r>
        <w:t xml:space="preserve">The</w:t>
      </w:r>
      <w:r>
        <w:t xml:space="preserve"> </w:t>
      </w:r>
      <w:r>
        <w:rPr>
          <w:bCs/>
          <w:b/>
        </w:rPr>
        <w:t xml:space="preserve">Actor</w:t>
      </w:r>
      <w:r>
        <w:t xml:space="preserve"> </w:t>
      </w:r>
      <w:r>
        <w:t xml:space="preserve">must demonstrate a willingness to perform in non-traditional spaces, such as the cobblestone streets near the Pantheon or the steps of the Spanish Steps.</w:t>
      </w:r>
    </w:p>
    <w:p>
      <w:pPr>
        <w:pStyle w:val="FirstParagraph"/>
      </w:pPr>
      <w:r>
        <w:t xml:space="preserve">The</w:t>
      </w:r>
      <w:r>
        <w:t xml:space="preserve"> </w:t>
      </w:r>
      <w:r>
        <w:rPr>
          <w:bCs/>
          <w:b/>
        </w:rPr>
        <w:t xml:space="preserve">Actor</w:t>
      </w:r>
      <w:r>
        <w:t xml:space="preserve"> </w:t>
      </w:r>
      <w:r>
        <w:t xml:space="preserve">will be briefed on the historical significance of the location. In</w:t>
      </w:r>
      <w:r>
        <w:t xml:space="preserve"> </w:t>
      </w:r>
      <w:r>
        <w:rPr>
          <w:bCs/>
          <w:b/>
        </w:rPr>
        <w:t xml:space="preserve">Italy Rome</w:t>
      </w:r>
      <w:r>
        <w:t xml:space="preserve">, the audience is often composed of both locals and tourists, creating a diverse demographic that challenges the</w:t>
      </w:r>
      <w:r>
        <w:t xml:space="preserve"> </w:t>
      </w:r>
      <w:r>
        <w:rPr>
          <w:bCs/>
          <w:b/>
        </w:rPr>
        <w:t xml:space="preserve">Actor</w:t>
      </w:r>
      <w:r>
        <w:t xml:space="preserve"> </w:t>
      </w:r>
      <w:r>
        <w:t xml:space="preserve">to maintain engagement across language barriers.</w:t>
      </w:r>
    </w:p>
    <w:bookmarkEnd w:id="22"/>
    <w:bookmarkStart w:id="25" w:name="experimental-environment-italy-rome"/>
    <w:p>
      <w:pPr>
        <w:pStyle w:val="Heading2"/>
      </w:pPr>
      <w:r>
        <w:t xml:space="preserve">3. Experimental Environment: Italy Rome</w:t>
      </w:r>
    </w:p>
    <w:p>
      <w:pPr>
        <w:pStyle w:val="FirstParagraph"/>
      </w:pPr>
      <w:r>
        <w:t xml:space="preserve">The choice of</w:t>
      </w:r>
      <w:r>
        <w:t xml:space="preserve"> </w:t>
      </w:r>
      <w:r>
        <w:rPr>
          <w:bCs/>
          <w:b/>
        </w:rPr>
        <w:t xml:space="preserve">Italy Rome</w:t>
      </w:r>
      <w:r>
        <w:t xml:space="preserve"> </w:t>
      </w:r>
      <w:r>
        <w:t xml:space="preserve">is deliberate. The city offers distinct acoustic and visual environments that serve as the independent variables of this experiment.</w:t>
      </w:r>
    </w:p>
    <w:bookmarkStart w:id="23" w:name="X0be897b478b063069a9bcdc99f7fa1bbf0d1835"/>
    <w:p>
      <w:pPr>
        <w:pStyle w:val="Heading3"/>
      </w:pPr>
      <w:r>
        <w:t xml:space="preserve">3.1 Site A: The Historic Theater (Control Group)</w:t>
      </w:r>
    </w:p>
    <w:p>
      <w:pPr>
        <w:pStyle w:val="FirstParagraph"/>
      </w:pPr>
      <w:r>
        <w:t xml:space="preserve">A traditional theater in the center of</w:t>
      </w:r>
      <w:r>
        <w:t xml:space="preserve"> </w:t>
      </w:r>
      <w:r>
        <w:rPr>
          <w:bCs/>
          <w:b/>
        </w:rPr>
        <w:t xml:space="preserve">Italy Rome</w:t>
      </w:r>
      <w:r>
        <w:t xml:space="preserve"> </w:t>
      </w:r>
      <w:r>
        <w:t xml:space="preserve">will serve as the control environment. Here, the</w:t>
      </w:r>
      <w:r>
        <w:t xml:space="preserve"> </w:t>
      </w:r>
      <w:r>
        <w:rPr>
          <w:bCs/>
          <w:b/>
        </w:rPr>
        <w:t xml:space="preserve">Actor</w:t>
      </w:r>
      <w:r>
        <w:t xml:space="preserve"> </w:t>
      </w:r>
      <w:r>
        <w:t xml:space="preserve">will perform a standardized monologue under controlled lighting and sound conditions. This establishes a baseline for the</w:t>
      </w:r>
      <w:r>
        <w:t xml:space="preserve"> </w:t>
      </w:r>
      <w:r>
        <w:rPr>
          <w:bCs/>
          <w:b/>
        </w:rPr>
        <w:t xml:space="preserve">Actor</w:t>
      </w:r>
      <w:r>
        <w:t xml:space="preserve">'s performance quality without external interference.</w:t>
      </w:r>
    </w:p>
    <w:bookmarkEnd w:id="23"/>
    <w:bookmarkStart w:id="24" w:name="Xe3bc6d362ab06e3920764b71b95d6ae141e3be7"/>
    <w:p>
      <w:pPr>
        <w:pStyle w:val="Heading3"/>
      </w:pPr>
      <w:r>
        <w:t xml:space="preserve">3.2 Site B: The Urban Plaza (Experimental Group)</w:t>
      </w:r>
    </w:p>
    <w:p>
      <w:pPr>
        <w:pStyle w:val="FirstParagraph"/>
      </w:pPr>
      <w:r>
        <w:t xml:space="preserve">The primary experimental site will be a high-traffic public square in</w:t>
      </w:r>
      <w:r>
        <w:t xml:space="preserve"> </w:t>
      </w:r>
      <w:r>
        <w:rPr>
          <w:bCs/>
          <w:b/>
        </w:rPr>
        <w:t xml:space="preserve">Italy Rome</w:t>
      </w:r>
      <w:r>
        <w:t xml:space="preserve">, such as Piazza del Popolo. This environment introduces variables such as traffic noise, pedestrian movement, and ambient chatter. The</w:t>
      </w:r>
      <w:r>
        <w:t xml:space="preserve"> </w:t>
      </w:r>
      <w:r>
        <w:rPr>
          <w:bCs/>
          <w:b/>
        </w:rPr>
        <w:t xml:space="preserve">Actor</w:t>
      </w:r>
      <w:r>
        <w:t xml:space="preserve"> </w:t>
      </w:r>
      <w:r>
        <w:t xml:space="preserve">must contend with the "noise floor" of the city, requiring heightened physical expression and vocal projection.</w:t>
      </w:r>
    </w:p>
    <w:p>
      <w:pPr>
        <w:pStyle w:val="BodyText"/>
      </w:pPr>
      <w:r>
        <w:t xml:space="preserve">Note: Permits from the local municipality of Rome will be secured prior to the experiment to ensure legal compliance.</w:t>
      </w:r>
    </w:p>
    <w:bookmarkEnd w:id="24"/>
    <w:bookmarkEnd w:id="25"/>
    <w:bookmarkStart w:id="29" w:name="methodology-and-procedure"/>
    <w:p>
      <w:pPr>
        <w:pStyle w:val="Heading2"/>
      </w:pPr>
      <w:r>
        <w:t xml:space="preserve">4. Methodology and Procedure</w:t>
      </w:r>
    </w:p>
    <w:p>
      <w:pPr>
        <w:pStyle w:val="FirstParagraph"/>
      </w:pPr>
      <w:r>
        <w:t xml:space="preserve">The experiment will proceed in three distinct phases, focusing on the interaction between the</w:t>
      </w:r>
      <w:r>
        <w:t xml:space="preserve"> </w:t>
      </w:r>
      <w:r>
        <w:rPr>
          <w:bCs/>
          <w:b/>
        </w:rPr>
        <w:t xml:space="preserve">Actor</w:t>
      </w:r>
      <w:r>
        <w:t xml:space="preserve"> </w:t>
      </w:r>
      <w:r>
        <w:t xml:space="preserve">and the environment of</w:t>
      </w:r>
      <w:r>
        <w:t xml:space="preserve"> </w:t>
      </w:r>
      <w:r>
        <w:rPr>
          <w:bCs/>
          <w:b/>
        </w:rPr>
        <w:t xml:space="preserve">Italy Rome</w:t>
      </w:r>
      <w:r>
        <w:t xml:space="preserve">.</w:t>
      </w:r>
    </w:p>
    <w:bookmarkStart w:id="26" w:name="phase-1-calibration"/>
    <w:p>
      <w:pPr>
        <w:pStyle w:val="Heading3"/>
      </w:pPr>
      <w:r>
        <w:t xml:space="preserve">Phase 1: Calibration</w:t>
      </w:r>
    </w:p>
    <w:p>
      <w:pPr>
        <w:pStyle w:val="FirstParagraph"/>
      </w:pPr>
      <w:r>
        <w:t xml:space="preserve">The</w:t>
      </w:r>
      <w:r>
        <w:t xml:space="preserve"> </w:t>
      </w:r>
      <w:r>
        <w:rPr>
          <w:bCs/>
          <w:b/>
        </w:rPr>
        <w:t xml:space="preserve">Actor</w:t>
      </w:r>
      <w:r>
        <w:t xml:space="preserve"> </w:t>
      </w:r>
      <w:r>
        <w:t xml:space="preserve">will rehearse the selected script in a neutral studio. Biometric data (heart rate, vocal frequency) will be recorded to establish a physiological baseline. The</w:t>
      </w:r>
      <w:r>
        <w:t xml:space="preserve"> </w:t>
      </w:r>
      <w:r>
        <w:rPr>
          <w:bCs/>
          <w:b/>
        </w:rPr>
        <w:t xml:space="preserve">Actor</w:t>
      </w:r>
      <w:r>
        <w:t xml:space="preserve"> </w:t>
      </w:r>
      <w:r>
        <w:t xml:space="preserve">will be instructed to maintain a consistent emotional arc throughout all subsequent phases.</w:t>
      </w:r>
    </w:p>
    <w:bookmarkEnd w:id="26"/>
    <w:bookmarkStart w:id="27" w:name="phase-2-controlled-performance"/>
    <w:p>
      <w:pPr>
        <w:pStyle w:val="Heading3"/>
      </w:pPr>
      <w:r>
        <w:t xml:space="preserve">Phase 2: Controlled Performance</w:t>
      </w:r>
    </w:p>
    <w:p>
      <w:pPr>
        <w:pStyle w:val="FirstParagraph"/>
      </w:pPr>
      <w:r>
        <w:t xml:space="preserve">The</w:t>
      </w:r>
      <w:r>
        <w:t xml:space="preserve"> </w:t>
      </w:r>
      <w:r>
        <w:rPr>
          <w:bCs/>
          <w:b/>
        </w:rPr>
        <w:t xml:space="preserve">Actor</w:t>
      </w:r>
      <w:r>
        <w:t xml:space="preserve"> </w:t>
      </w:r>
      <w:r>
        <w:t xml:space="preserve">will perform the monologue in Site A (The Historic Theater). Audience reaction will be measured via applause meters and post-performance surveys. This phase validates the</w:t>
      </w:r>
      <w:r>
        <w:t xml:space="preserve"> </w:t>
      </w:r>
      <w:r>
        <w:rPr>
          <w:bCs/>
          <w:b/>
        </w:rPr>
        <w:t xml:space="preserve">Actor</w:t>
      </w:r>
      <w:r>
        <w:t xml:space="preserve">'s technical proficiency in a standard setting.</w:t>
      </w:r>
    </w:p>
    <w:bookmarkEnd w:id="27"/>
    <w:bookmarkStart w:id="28" w:name="X24fb2ef447d1335c4475a34a514c1625b95d9d7"/>
    <w:p>
      <w:pPr>
        <w:pStyle w:val="Heading3"/>
      </w:pPr>
      <w:r>
        <w:t xml:space="preserve">Phase 3: Immersive Performance in Italy Rome</w:t>
      </w:r>
    </w:p>
    <w:p>
      <w:pPr>
        <w:pStyle w:val="FirstParagraph"/>
      </w:pPr>
      <w:r>
        <w:t xml:space="preserve">The</w:t>
      </w:r>
      <w:r>
        <w:t xml:space="preserve"> </w:t>
      </w:r>
      <w:r>
        <w:rPr>
          <w:bCs/>
          <w:b/>
        </w:rPr>
        <w:t xml:space="preserve">Actor</w:t>
      </w:r>
      <w:r>
        <w:t xml:space="preserve"> </w:t>
      </w:r>
      <w:r>
        <w:t xml:space="preserve">will perform the same monologue in Site B (The Urban Plaza). The experiment will observe:</w:t>
      </w:r>
    </w:p>
    <w:p>
      <w:pPr>
        <w:numPr>
          <w:ilvl w:val="0"/>
          <w:numId w:val="1002"/>
        </w:numPr>
        <w:pStyle w:val="Compact"/>
      </w:pPr>
      <w:r>
        <w:rPr>
          <w:bCs/>
          <w:b/>
        </w:rPr>
        <w:t xml:space="preserve">Vocal Adaptation:</w:t>
      </w:r>
      <w:r>
        <w:t xml:space="preserve"> </w:t>
      </w:r>
      <w:r>
        <w:t xml:space="preserve">Does the</w:t>
      </w:r>
      <w:r>
        <w:t xml:space="preserve"> </w:t>
      </w:r>
      <w:r>
        <w:rPr>
          <w:bCs/>
          <w:b/>
        </w:rPr>
        <w:t xml:space="preserve">Actor</w:t>
      </w:r>
      <w:r>
        <w:t xml:space="preserve"> </w:t>
      </w:r>
      <w:r>
        <w:t xml:space="preserve">increase volume or alter pitch to cut through the ambient noise of</w:t>
      </w:r>
      <w:r>
        <w:t xml:space="preserve"> </w:t>
      </w:r>
      <w:r>
        <w:rPr>
          <w:bCs/>
          <w:b/>
        </w:rPr>
        <w:t xml:space="preserve">Italy Rome</w:t>
      </w:r>
      <w:r>
        <w:t xml:space="preserve">?</w:t>
      </w:r>
    </w:p>
    <w:p>
      <w:pPr>
        <w:numPr>
          <w:ilvl w:val="0"/>
          <w:numId w:val="1002"/>
        </w:numPr>
        <w:pStyle w:val="Compact"/>
      </w:pPr>
      <w:r>
        <w:rPr>
          <w:bCs/>
          <w:b/>
        </w:rPr>
        <w:t xml:space="preserve">Physicality:</w:t>
      </w:r>
      <w:r>
        <w:t xml:space="preserve"> </w:t>
      </w:r>
      <w:r>
        <w:t xml:space="preserve">Does the</w:t>
      </w:r>
      <w:r>
        <w:t xml:space="preserve"> </w:t>
      </w:r>
      <w:r>
        <w:rPr>
          <w:bCs/>
          <w:b/>
        </w:rPr>
        <w:t xml:space="preserve">Actor</w:t>
      </w:r>
      <w:r>
        <w:t xml:space="preserve"> </w:t>
      </w:r>
      <w:r>
        <w:t xml:space="preserve">exaggerate gestures to capture the attention of passersby?</w:t>
      </w:r>
    </w:p>
    <w:p>
      <w:pPr>
        <w:numPr>
          <w:ilvl w:val="0"/>
          <w:numId w:val="1002"/>
        </w:numPr>
        <w:pStyle w:val="Compact"/>
      </w:pPr>
      <w:r>
        <w:rPr>
          <w:bCs/>
          <w:b/>
        </w:rPr>
        <w:t xml:space="preserve">Audience Retention:</w:t>
      </w:r>
      <w:r>
        <w:t xml:space="preserve"> </w:t>
      </w:r>
      <w:r>
        <w:t xml:space="preserve">How long does the average pedestrian in</w:t>
      </w:r>
      <w:r>
        <w:t xml:space="preserve"> </w:t>
      </w:r>
      <w:r>
        <w:rPr>
          <w:bCs/>
          <w:b/>
        </w:rPr>
        <w:t xml:space="preserve">Italy Rome</w:t>
      </w:r>
      <w:r>
        <w:t xml:space="preserve"> </w:t>
      </w:r>
      <w:r>
        <w:t xml:space="preserve">stop to watch the</w:t>
      </w:r>
      <w:r>
        <w:t xml:space="preserve"> </w:t>
      </w:r>
      <w:r>
        <w:rPr>
          <w:bCs/>
          <w:b/>
        </w:rPr>
        <w:t xml:space="preserve">Actor</w:t>
      </w:r>
      <w:r>
        <w:t xml:space="preserve">?</w:t>
      </w:r>
    </w:p>
    <w:p>
      <w:pPr>
        <w:pStyle w:val="FirstParagraph"/>
      </w:pPr>
      <w:r>
        <w:t xml:space="preserve">High-definition video and audio recording equipment will be deployed to capture the performance from multiple angles, ensuring that the interaction between the</w:t>
      </w:r>
      <w:r>
        <w:t xml:space="preserve"> </w:t>
      </w:r>
      <w:r>
        <w:rPr>
          <w:bCs/>
          <w:b/>
        </w:rPr>
        <w:t xml:space="preserve">Actor</w:t>
      </w:r>
      <w:r>
        <w:t xml:space="preserve"> </w:t>
      </w:r>
      <w:r>
        <w:t xml:space="preserve">and the Roman environment is fully documented.</w:t>
      </w:r>
    </w:p>
    <w:bookmarkEnd w:id="28"/>
    <w:bookmarkEnd w:id="29"/>
    <w:bookmarkStart w:id="30" w:name="data-collection-and-analysis"/>
    <w:p>
      <w:pPr>
        <w:pStyle w:val="Heading2"/>
      </w:pPr>
      <w:r>
        <w:t xml:space="preserve">5. Data Collection and Analysis</w:t>
      </w:r>
    </w:p>
    <w:p>
      <w:pPr>
        <w:pStyle w:val="FirstParagraph"/>
      </w:pPr>
      <w:r>
        <w:t xml:space="preserve">Data will be collected quantitatively and qualitatively. Quantitative metrics include decibel levels of the</w:t>
      </w:r>
      <w:r>
        <w:t xml:space="preserve"> </w:t>
      </w:r>
      <w:r>
        <w:rPr>
          <w:bCs/>
          <w:b/>
        </w:rPr>
        <w:t xml:space="preserve">Actor</w:t>
      </w:r>
      <w:r>
        <w:t xml:space="preserve">'s voice, duration of audience engagement, and biometric stress indicators of the</w:t>
      </w:r>
      <w:r>
        <w:t xml:space="preserve"> </w:t>
      </w:r>
      <w:r>
        <w:rPr>
          <w:bCs/>
          <w:b/>
        </w:rPr>
        <w:t xml:space="preserve">Actor</w:t>
      </w:r>
      <w:r>
        <w:t xml:space="preserve">. Qualitative data will be gathered through interviews with the</w:t>
      </w:r>
      <w:r>
        <w:t xml:space="preserve"> </w:t>
      </w:r>
      <w:r>
        <w:rPr>
          <w:bCs/>
          <w:b/>
        </w:rPr>
        <w:t xml:space="preserve">Actor</w:t>
      </w:r>
      <w:r>
        <w:t xml:space="preserve"> </w:t>
      </w:r>
      <w:r>
        <w:t xml:space="preserve">regarding their experience performing in</w:t>
      </w:r>
      <w:r>
        <w:t xml:space="preserve"> </w:t>
      </w:r>
      <w:r>
        <w:rPr>
          <w:bCs/>
          <w:b/>
        </w:rPr>
        <w:t xml:space="preserve">Italy Rome</w:t>
      </w:r>
      <w:r>
        <w:t xml:space="preserve">, as well as feedback from audience members.</w:t>
      </w:r>
    </w:p>
    <w:p>
      <w:pPr>
        <w:pStyle w:val="BodyText"/>
      </w:pPr>
      <w:r>
        <w:t xml:space="preserve">Special attention will be paid to the cultural context. In</w:t>
      </w:r>
      <w:r>
        <w:t xml:space="preserve"> </w:t>
      </w:r>
      <w:r>
        <w:rPr>
          <w:bCs/>
          <w:b/>
        </w:rPr>
        <w:t xml:space="preserve">Italy Rome</w:t>
      </w:r>
      <w:r>
        <w:t xml:space="preserve">, public performance is deeply ingrained in the social fabric. The analysis will determine if the</w:t>
      </w:r>
      <w:r>
        <w:t xml:space="preserve"> </w:t>
      </w:r>
      <w:r>
        <w:rPr>
          <w:bCs/>
          <w:b/>
        </w:rPr>
        <w:t xml:space="preserve">Actor</w:t>
      </w:r>
      <w:r>
        <w:t xml:space="preserve"> </w:t>
      </w:r>
      <w:r>
        <w:t xml:space="preserve">benefits from this cultural openness or if the chaotic nature of the city detracts from the artistic integrity of the performance.</w:t>
      </w:r>
    </w:p>
    <w:bookmarkEnd w:id="30"/>
    <w:bookmarkStart w:id="31" w:name="ethical-considerations"/>
    <w:p>
      <w:pPr>
        <w:pStyle w:val="Heading2"/>
      </w:pPr>
      <w:r>
        <w:t xml:space="preserve">6. Ethical Considerations</w:t>
      </w:r>
    </w:p>
    <w:p>
      <w:pPr>
        <w:pStyle w:val="FirstParagraph"/>
      </w:pPr>
      <w:r>
        <w:t xml:space="preserve">The welfare of the</w:t>
      </w:r>
      <w:r>
        <w:t xml:space="preserve"> </w:t>
      </w:r>
      <w:r>
        <w:rPr>
          <w:bCs/>
          <w:b/>
        </w:rPr>
        <w:t xml:space="preserve">Actor</w:t>
      </w:r>
      <w:r>
        <w:t xml:space="preserve"> </w:t>
      </w:r>
      <w:r>
        <w:t xml:space="preserve">is paramount. The</w:t>
      </w:r>
      <w:r>
        <w:t xml:space="preserve"> </w:t>
      </w:r>
      <w:r>
        <w:rPr>
          <w:bCs/>
          <w:b/>
        </w:rPr>
        <w:t xml:space="preserve">Actor</w:t>
      </w:r>
      <w:r>
        <w:t xml:space="preserve"> </w:t>
      </w:r>
      <w:r>
        <w:t xml:space="preserve">will be provided with a safe working environment, hydration, and the right to withdraw from the experiment at any time. Informed consent will be obtained from all participants. Furthermore, the experiment will respect the privacy of pedestrians in</w:t>
      </w:r>
      <w:r>
        <w:t xml:space="preserve"> </w:t>
      </w:r>
      <w:r>
        <w:rPr>
          <w:bCs/>
          <w:b/>
        </w:rPr>
        <w:t xml:space="preserve">Italy Rome</w:t>
      </w:r>
      <w:r>
        <w:t xml:space="preserve">; any individuals captured on camera without consent will be blurred in the final documentation.</w:t>
      </w:r>
    </w:p>
    <w:bookmarkEnd w:id="31"/>
    <w:bookmarkStart w:id="32" w:name="conclusion"/>
    <w:p>
      <w:pPr>
        <w:pStyle w:val="Heading2"/>
      </w:pPr>
      <w:r>
        <w:t xml:space="preserve">7. Conclusion</w:t>
      </w:r>
    </w:p>
    <w:p>
      <w:pPr>
        <w:pStyle w:val="FirstParagraph"/>
      </w:pPr>
      <w:r>
        <w:t xml:space="preserve">This Experiment Protocol provides a rigorous framework for studying the</w:t>
      </w:r>
      <w:r>
        <w:t xml:space="preserve"> </w:t>
      </w:r>
      <w:r>
        <w:rPr>
          <w:bCs/>
          <w:b/>
        </w:rPr>
        <w:t xml:space="preserve">Actor</w:t>
      </w:r>
      <w:r>
        <w:t xml:space="preserve"> </w:t>
      </w:r>
      <w:r>
        <w:t xml:space="preserve">in the unique setting of</w:t>
      </w:r>
      <w:r>
        <w:t xml:space="preserve"> </w:t>
      </w:r>
      <w:r>
        <w:rPr>
          <w:bCs/>
          <w:b/>
        </w:rPr>
        <w:t xml:space="preserve">Italy Rome</w:t>
      </w:r>
      <w:r>
        <w:t xml:space="preserve">. By comparing controlled theater performances with immersive street performances, we aim to gain new insights into the adaptability of the human performer. The results will contribute to the broader understanding of performance art in urban environments and highlight the specific challenges and opportunities presented by the historic and vibrant city of Rome.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Italy Rome</dc:title>
  <dc:creator/>
  <dc:language>en</dc:language>
  <cp:keywords/>
  <dcterms:created xsi:type="dcterms:W3CDTF">2026-10-10T05:40:58Z</dcterms:created>
  <dcterms:modified xsi:type="dcterms:W3CDTF">2026-10-10T05:40:58Z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