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Actor</w:t>
      </w:r>
      <w:r>
        <w:t xml:space="preserve"> </w:t>
      </w:r>
      <w:r>
        <w:t xml:space="preserve">Performance</w:t>
      </w:r>
      <w:r>
        <w:t xml:space="preserve"> </w:t>
      </w:r>
      <w:r>
        <w:t xml:space="preserve">Evaluation</w:t>
      </w:r>
      <w:r>
        <w:t xml:space="preserve"> </w:t>
      </w:r>
      <w:r>
        <w:t xml:space="preserve">in</w:t>
      </w:r>
      <w:r>
        <w:t xml:space="preserve"> </w:t>
      </w:r>
      <w:r>
        <w:t xml:space="preserve">Nigeria</w:t>
      </w:r>
      <w:r>
        <w:t xml:space="preserve"> </w:t>
      </w:r>
      <w:r>
        <w:t xml:space="preserve">Abuja</w:t>
      </w:r>
    </w:p>
    <w:bookmarkStart w:id="33" w:name="X4634eafb9d91182bb48c0cefab21649d85f0579"/>
    <w:p>
      <w:pPr>
        <w:pStyle w:val="Heading1"/>
      </w:pPr>
      <w:r>
        <w:t xml:space="preserve">Experiment Protocol: Actor Performance Evaluation in Nigeria Abuja</w:t>
      </w:r>
    </w:p>
    <w:p>
      <w:pPr>
        <w:pStyle w:val="FirstParagraph"/>
      </w:pPr>
      <w:r>
        <w:rPr>
          <w:bCs/>
          <w:b/>
        </w:rPr>
        <w:t xml:space="preserve">Document ID:</w:t>
      </w:r>
      <w:r>
        <w:t xml:space="preserve"> </w:t>
      </w:r>
      <w:r>
        <w:t xml:space="preserve">EXP-ABJ-ACT-2024-001</w:t>
      </w:r>
    </w:p>
    <w:p>
      <w:pPr>
        <w:pStyle w:val="BodyText"/>
      </w:pPr>
      <w:r>
        <w:rPr>
          <w:bCs/>
          <w:b/>
        </w:rPr>
        <w:t xml:space="preserve">Date:</w:t>
      </w:r>
      <w:r>
        <w:t xml:space="preserve"> </w:t>
      </w:r>
      <w:r>
        <w:t xml:space="preserve">October 26, 2024</w:t>
      </w:r>
    </w:p>
    <w:p>
      <w:pPr>
        <w:pStyle w:val="BodyText"/>
      </w:pPr>
      <w:r>
        <w:rPr>
          <w:bCs/>
          <w:b/>
        </w:rPr>
        <w:t xml:space="preserve">Location:</w:t>
      </w:r>
      <w:r>
        <w:t xml:space="preserve"> </w:t>
      </w:r>
      <w:r>
        <w:t xml:space="preserve">Nigeria Abuja, Federal Capital Territory</w:t>
      </w:r>
    </w:p>
    <w:p>
      <w:pPr>
        <w:pStyle w:val="BodyText"/>
      </w:pPr>
      <w:r>
        <w:rPr>
          <w:bCs/>
          <w:b/>
        </w:rPr>
        <w:t xml:space="preserve">Subject:</w:t>
      </w:r>
      <w:r>
        <w:t xml:space="preserve"> </w:t>
      </w:r>
      <w:r>
        <w:t xml:space="preserve">Actor</w:t>
      </w:r>
    </w:p>
    <w:bookmarkStart w:id="20" w:name="introduction-and-objective"/>
    <w:p>
      <w:pPr>
        <w:pStyle w:val="Heading2"/>
      </w:pPr>
      <w:r>
        <w:t xml:space="preserve">1. Introduction and Objective</w:t>
      </w:r>
    </w:p>
    <w:p>
      <w:pPr>
        <w:pStyle w:val="FirstParagraph"/>
      </w:pPr>
      <w:r>
        <w:t xml:space="preserve">This Experiment Protocol outlines the methodology for evaluating the performance, adaptability, and audience reception of an</w:t>
      </w:r>
      <w:r>
        <w:t xml:space="preserve"> </w:t>
      </w:r>
      <w:r>
        <w:rPr>
          <w:bCs/>
          <w:b/>
        </w:rPr>
        <w:t xml:space="preserve">Actor</w:t>
      </w:r>
      <w:r>
        <w:t xml:space="preserve"> </w:t>
      </w:r>
      <w:r>
        <w:t xml:space="preserve">within the unique cultural and environmental context of</w:t>
      </w:r>
      <w:r>
        <w:t xml:space="preserve"> </w:t>
      </w:r>
      <w:r>
        <w:rPr>
          <w:bCs/>
          <w:b/>
        </w:rPr>
        <w:t xml:space="preserve">Nigeria Abuja</w:t>
      </w:r>
      <w:r>
        <w:t xml:space="preserve">. The primary objective is to assess how an</w:t>
      </w:r>
      <w:r>
        <w:t xml:space="preserve"> </w:t>
      </w:r>
      <w:r>
        <w:rPr>
          <w:bCs/>
          <w:b/>
        </w:rPr>
        <w:t xml:space="preserve">Actor</w:t>
      </w:r>
      <w:r>
        <w:t xml:space="preserve"> </w:t>
      </w:r>
      <w:r>
        <w:t xml:space="preserve">performs under controlled experimental conditions that simulate real-world scenarios specific to the Nigerian capital.</w:t>
      </w:r>
    </w:p>
    <w:p>
      <w:pPr>
        <w:pStyle w:val="BodyText"/>
      </w:pPr>
      <w:r>
        <w:t xml:space="preserve">The study aims to determine the effectiveness of various acting techniques when applied in</w:t>
      </w:r>
      <w:r>
        <w:t xml:space="preserve"> </w:t>
      </w:r>
      <w:r>
        <w:rPr>
          <w:bCs/>
          <w:b/>
        </w:rPr>
        <w:t xml:space="preserve">Nigeria Abuja</w:t>
      </w:r>
      <w:r>
        <w:t xml:space="preserve">, considering factors such as local language nuances, cultural expectations, and environmental variables. This protocol ensures that all procedures are standardized, ethical, and scientifically rigorous.</w:t>
      </w:r>
    </w:p>
    <w:bookmarkEnd w:id="20"/>
    <w:bookmarkStart w:id="21" w:name="scope-and-context"/>
    <w:p>
      <w:pPr>
        <w:pStyle w:val="Heading2"/>
      </w:pPr>
      <w:r>
        <w:t xml:space="preserve">2. Scope and Context</w:t>
      </w:r>
    </w:p>
    <w:p>
      <w:pPr>
        <w:pStyle w:val="FirstParagraph"/>
      </w:pPr>
      <w:r>
        <w:t xml:space="preserve">The experiment will be conducted exclusively in</w:t>
      </w:r>
      <w:r>
        <w:t xml:space="preserve"> </w:t>
      </w:r>
      <w:r>
        <w:rPr>
          <w:bCs/>
          <w:b/>
        </w:rPr>
        <w:t xml:space="preserve">Nigeria Abuja</w:t>
      </w:r>
      <w:r>
        <w:t xml:space="preserve">, leveraging its diverse demographic and cultural landscape. The</w:t>
      </w:r>
      <w:r>
        <w:t xml:space="preserve"> </w:t>
      </w:r>
      <w:r>
        <w:rPr>
          <w:bCs/>
          <w:b/>
        </w:rPr>
        <w:t xml:space="preserve">Actor</w:t>
      </w:r>
      <w:r>
        <w:t xml:space="preserve"> </w:t>
      </w:r>
      <w:r>
        <w:t xml:space="preserve">will participate in a series of scripted and improvisational performances designed to test specific competencies. The scope includes:</w:t>
      </w:r>
    </w:p>
    <w:p>
      <w:pPr>
        <w:numPr>
          <w:ilvl w:val="0"/>
          <w:numId w:val="1001"/>
        </w:numPr>
        <w:pStyle w:val="Compact"/>
      </w:pPr>
      <w:r>
        <w:t xml:space="preserve">Evaluation of the</w:t>
      </w:r>
      <w:r>
        <w:t xml:space="preserve"> </w:t>
      </w:r>
      <w:r>
        <w:rPr>
          <w:bCs/>
          <w:b/>
        </w:rPr>
        <w:t xml:space="preserve">Actor</w:t>
      </w:r>
      <w:r>
        <w:t xml:space="preserve">'s ability to connect with audiences from different ethnic backgrounds in</w:t>
      </w:r>
      <w:r>
        <w:t xml:space="preserve"> </w:t>
      </w:r>
      <w:r>
        <w:rPr>
          <w:bCs/>
          <w:b/>
        </w:rPr>
        <w:t xml:space="preserve">Nigeria Abuja</w:t>
      </w:r>
      <w:r>
        <w:t xml:space="preserve">.</w:t>
      </w:r>
    </w:p>
    <w:p>
      <w:pPr>
        <w:numPr>
          <w:ilvl w:val="0"/>
          <w:numId w:val="1001"/>
        </w:numPr>
        <w:pStyle w:val="Compact"/>
      </w:pPr>
      <w:r>
        <w:t xml:space="preserve">Assessment of the</w:t>
      </w:r>
      <w:r>
        <w:t xml:space="preserve"> </w:t>
      </w:r>
      <w:r>
        <w:rPr>
          <w:bCs/>
          <w:b/>
        </w:rPr>
        <w:t xml:space="preserve">Actor</w:t>
      </w:r>
      <w:r>
        <w:t xml:space="preserve">'s adaptability to varying performance environments within the city.</w:t>
      </w:r>
    </w:p>
    <w:p>
      <w:pPr>
        <w:numPr>
          <w:ilvl w:val="0"/>
          <w:numId w:val="1001"/>
        </w:numPr>
        <w:pStyle w:val="Compact"/>
      </w:pPr>
      <w:r>
        <w:t xml:space="preserve">Analysis of audience feedback and behavioral responses to the</w:t>
      </w:r>
      <w:r>
        <w:t xml:space="preserve"> </w:t>
      </w:r>
      <w:r>
        <w:rPr>
          <w:bCs/>
          <w:b/>
        </w:rPr>
        <w:t xml:space="preserve">Actor</w:t>
      </w:r>
      <w:r>
        <w:t xml:space="preserve">'s performance.</w:t>
      </w:r>
    </w:p>
    <w:p>
      <w:pPr>
        <w:pStyle w:val="FirstParagraph"/>
      </w:pPr>
      <w:r>
        <w:rPr>
          <w:bCs/>
          <w:b/>
        </w:rPr>
        <w:t xml:space="preserve">Note:</w:t>
      </w:r>
      <w:r>
        <w:t xml:space="preserve"> </w:t>
      </w:r>
      <w:r>
        <w:t xml:space="preserve">All activities must comply with local regulations in</w:t>
      </w:r>
      <w:r>
        <w:t xml:space="preserve"> </w:t>
      </w:r>
      <w:r>
        <w:rPr>
          <w:bCs/>
          <w:b/>
        </w:rPr>
        <w:t xml:space="preserve">Nigeria Abuja</w:t>
      </w:r>
      <w:r>
        <w:t xml:space="preserve"> </w:t>
      </w:r>
      <w:r>
        <w:t xml:space="preserve">and respect cultural sensitivities.</w:t>
      </w:r>
    </w:p>
    <w:bookmarkEnd w:id="21"/>
    <w:bookmarkStart w:id="25" w:name="methodology"/>
    <w:p>
      <w:pPr>
        <w:pStyle w:val="Heading2"/>
      </w:pPr>
      <w:r>
        <w:t xml:space="preserve">3. Methodology</w:t>
      </w:r>
    </w:p>
    <w:bookmarkStart w:id="22" w:name="participant-selection"/>
    <w:p>
      <w:pPr>
        <w:pStyle w:val="Heading3"/>
      </w:pPr>
      <w:r>
        <w:t xml:space="preserve">3.1 Participant Selection</w:t>
      </w:r>
    </w:p>
    <w:p>
      <w:pPr>
        <w:pStyle w:val="FirstParagraph"/>
      </w:pPr>
      <w:r>
        <w:t xml:space="preserve">The</w:t>
      </w:r>
      <w:r>
        <w:t xml:space="preserve"> </w:t>
      </w:r>
      <w:r>
        <w:rPr>
          <w:bCs/>
          <w:b/>
        </w:rPr>
        <w:t xml:space="preserve">Actor</w:t>
      </w:r>
      <w:r>
        <w:t xml:space="preserve"> </w:t>
      </w:r>
      <w:r>
        <w:t xml:space="preserve">selected for this experiment must meet the following criteria:</w:t>
      </w:r>
    </w:p>
    <w:p>
      <w:pPr>
        <w:numPr>
          <w:ilvl w:val="0"/>
          <w:numId w:val="1002"/>
        </w:numPr>
        <w:pStyle w:val="Compact"/>
      </w:pPr>
      <w:r>
        <w:t xml:space="preserve">Professional experience in theater, film, or television.</w:t>
      </w:r>
    </w:p>
    <w:p>
      <w:pPr>
        <w:numPr>
          <w:ilvl w:val="0"/>
          <w:numId w:val="1002"/>
        </w:numPr>
        <w:pStyle w:val="Compact"/>
      </w:pPr>
      <w:r>
        <w:t xml:space="preserve">Familiarity with Nigerian culture and languages, particularly those prevalent in</w:t>
      </w:r>
      <w:r>
        <w:t xml:space="preserve"> </w:t>
      </w:r>
      <w:r>
        <w:rPr>
          <w:bCs/>
          <w:b/>
        </w:rPr>
        <w:t xml:space="preserve">Nigeria Abuja</w:t>
      </w:r>
      <w:r>
        <w:t xml:space="preserve">.</w:t>
      </w:r>
    </w:p>
    <w:p>
      <w:pPr>
        <w:numPr>
          <w:ilvl w:val="0"/>
          <w:numId w:val="1002"/>
        </w:numPr>
        <w:pStyle w:val="Compact"/>
      </w:pPr>
      <w:r>
        <w:t xml:space="preserve">Willingness to adhere to the Experiment Protocol and provide informed consent.</w:t>
      </w:r>
    </w:p>
    <w:bookmarkEnd w:id="22"/>
    <w:bookmarkStart w:id="23" w:name="experimental-design"/>
    <w:p>
      <w:pPr>
        <w:pStyle w:val="Heading3"/>
      </w:pPr>
      <w:r>
        <w:t xml:space="preserve">3.2 Experimental Design</w:t>
      </w:r>
    </w:p>
    <w:p>
      <w:pPr>
        <w:pStyle w:val="FirstParagraph"/>
      </w:pPr>
      <w:r>
        <w:t xml:space="preserve">The experiment will consist of three phases:</w:t>
      </w:r>
    </w:p>
    <w:p>
      <w:pPr>
        <w:numPr>
          <w:ilvl w:val="0"/>
          <w:numId w:val="1003"/>
        </w:numPr>
        <w:pStyle w:val="Compact"/>
      </w:pPr>
      <w:r>
        <w:rPr>
          <w:bCs/>
          <w:b/>
        </w:rPr>
        <w:t xml:space="preserve">Preparation Phase:</w:t>
      </w:r>
      <w:r>
        <w:t xml:space="preserve"> </w:t>
      </w:r>
      <w:r>
        <w:t xml:space="preserve">The</w:t>
      </w:r>
      <w:r>
        <w:t xml:space="preserve"> </w:t>
      </w:r>
      <w:r>
        <w:rPr>
          <w:bCs/>
          <w:b/>
        </w:rPr>
        <w:t xml:space="preserve">Actor</w:t>
      </w:r>
      <w:r>
        <w:t xml:space="preserve"> </w:t>
      </w:r>
      <w:r>
        <w:t xml:space="preserve">will undergo training sessions focused on local dialects and cultural nuances specific to</w:t>
      </w:r>
      <w:r>
        <w:t xml:space="preserve"> </w:t>
      </w:r>
      <w:r>
        <w:rPr>
          <w:bCs/>
          <w:b/>
        </w:rPr>
        <w:t xml:space="preserve">Nigeria Abuja</w:t>
      </w:r>
      <w:r>
        <w:t xml:space="preserve">.</w:t>
      </w:r>
    </w:p>
    <w:p>
      <w:pPr>
        <w:numPr>
          <w:ilvl w:val="0"/>
          <w:numId w:val="1003"/>
        </w:numPr>
        <w:pStyle w:val="Compact"/>
      </w:pPr>
      <w:r>
        <w:rPr>
          <w:bCs/>
          <w:b/>
        </w:rPr>
        <w:t xml:space="preserve">Performance Phase:</w:t>
      </w:r>
      <w:r>
        <w:t xml:space="preserve"> </w:t>
      </w:r>
      <w:r>
        <w:t xml:space="preserve">The</w:t>
      </w:r>
      <w:r>
        <w:t xml:space="preserve"> </w:t>
      </w:r>
      <w:r>
        <w:rPr>
          <w:bCs/>
          <w:b/>
        </w:rPr>
        <w:t xml:space="preserve">Actor</w:t>
      </w:r>
      <w:r>
        <w:t xml:space="preserve"> </w:t>
      </w:r>
      <w:r>
        <w:t xml:space="preserve">will perform in controlled settings, including indoor theaters and outdoor public spaces in</w:t>
      </w:r>
      <w:r>
        <w:t xml:space="preserve"> </w:t>
      </w:r>
      <w:r>
        <w:rPr>
          <w:bCs/>
          <w:b/>
        </w:rPr>
        <w:t xml:space="preserve">Nigeria Abuja</w:t>
      </w:r>
      <w:r>
        <w:t xml:space="preserve">.</w:t>
      </w:r>
    </w:p>
    <w:p>
      <w:pPr>
        <w:numPr>
          <w:ilvl w:val="0"/>
          <w:numId w:val="1003"/>
        </w:numPr>
        <w:pStyle w:val="Compact"/>
      </w:pPr>
      <w:r>
        <w:rPr>
          <w:bCs/>
          <w:b/>
        </w:rPr>
        <w:t xml:space="preserve">Evaluation Phase:</w:t>
      </w:r>
      <w:r>
        <w:t xml:space="preserve"> </w:t>
      </w:r>
      <w:r>
        <w:t xml:space="preserve">Data will be collected through audience surveys, video analysis, and expert reviews.</w:t>
      </w:r>
    </w:p>
    <w:bookmarkEnd w:id="23"/>
    <w:bookmarkStart w:id="24" w:name="variables"/>
    <w:p>
      <w:pPr>
        <w:pStyle w:val="Heading3"/>
      </w:pPr>
      <w:r>
        <w:t xml:space="preserve">3.3 Variables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Variable Type</w:t>
            </w:r>
          </w:p>
        </w:tc>
        <w:tc>
          <w:tcPr/>
          <w:p>
            <w:pPr>
              <w:pStyle w:val="Compact"/>
              <w:jc w:val="left"/>
            </w:pPr>
            <w:r>
              <w:t xml:space="preserve">Description</w:t>
            </w:r>
          </w:p>
        </w:tc>
      </w:tr>
      <w:tr>
        <w:tc>
          <w:tcPr/>
          <w:p>
            <w:pPr>
              <w:pStyle w:val="Compact"/>
              <w:jc w:val="left"/>
            </w:pPr>
            <w:r>
              <w:t xml:space="preserve">Independent</w:t>
            </w:r>
          </w:p>
        </w:tc>
        <w:tc>
          <w:tcPr/>
          <w:p>
            <w:pPr>
              <w:pStyle w:val="Compact"/>
              <w:jc w:val="left"/>
            </w:pPr>
            <w:r>
              <w:t xml:space="preserve">Acting techniques employed by the</w:t>
            </w:r>
            <w:r>
              <w:t xml:space="preserve"> </w:t>
            </w:r>
            <w:r>
              <w:rPr>
                <w:bCs/>
                <w:b/>
              </w:rPr>
              <w:t xml:space="preserve">Actor</w:t>
            </w:r>
            <w:r>
              <w:t xml:space="preserve">.</w:t>
            </w:r>
          </w:p>
        </w:tc>
      </w:tr>
      <w:tr>
        <w:tc>
          <w:tcPr/>
          <w:p>
            <w:pPr>
              <w:pStyle w:val="Compact"/>
              <w:jc w:val="left"/>
            </w:pPr>
            <w:r>
              <w:t xml:space="preserve">Dependent</w:t>
            </w:r>
          </w:p>
        </w:tc>
        <w:tc>
          <w:tcPr/>
          <w:p>
            <w:pPr>
              <w:pStyle w:val="Compact"/>
              <w:jc w:val="left"/>
            </w:pPr>
            <w:r>
              <w:t xml:space="preserve">Audience engagement levels and emotional responses.</w:t>
            </w:r>
          </w:p>
        </w:tc>
      </w:tr>
      <w:tr>
        <w:tc>
          <w:tcPr/>
          <w:p>
            <w:pPr>
              <w:pStyle w:val="Compact"/>
              <w:jc w:val="left"/>
            </w:pPr>
            <w:r>
              <w:t xml:space="preserve">Controlled</w:t>
            </w:r>
          </w:p>
        </w:tc>
        <w:tc>
          <w:tcPr/>
          <w:p>
            <w:pPr>
              <w:pStyle w:val="Compact"/>
              <w:jc w:val="left"/>
            </w:pPr>
            <w:r>
              <w:t xml:space="preserve">Performance duration, script content, and environmental conditions in</w:t>
            </w:r>
            <w:r>
              <w:t xml:space="preserve"> </w:t>
            </w:r>
            <w:r>
              <w:rPr>
                <w:bCs/>
                <w:b/>
              </w:rPr>
              <w:t xml:space="preserve">Nigeria Abuja</w:t>
            </w:r>
            <w:r>
              <w:t xml:space="preserve">.</w:t>
            </w:r>
          </w:p>
        </w:tc>
      </w:tr>
    </w:tbl>
    <w:bookmarkEnd w:id="24"/>
    <w:bookmarkEnd w:id="25"/>
    <w:bookmarkStart w:id="29" w:name="procedures"/>
    <w:p>
      <w:pPr>
        <w:pStyle w:val="Heading2"/>
      </w:pPr>
      <w:r>
        <w:t xml:space="preserve">4. Procedures</w:t>
      </w:r>
    </w:p>
    <w:bookmarkStart w:id="26" w:name="pre-experiment-setup"/>
    <w:p>
      <w:pPr>
        <w:pStyle w:val="Heading3"/>
      </w:pPr>
      <w:r>
        <w:t xml:space="preserve">4.1 Pre-Experiment Setup</w:t>
      </w:r>
    </w:p>
    <w:p>
      <w:pPr>
        <w:pStyle w:val="FirstParagraph"/>
      </w:pPr>
      <w:r>
        <w:t xml:space="preserve">Before the experiment begins, the following steps will be taken:</w:t>
      </w:r>
    </w:p>
    <w:p>
      <w:pPr>
        <w:numPr>
          <w:ilvl w:val="0"/>
          <w:numId w:val="1004"/>
        </w:numPr>
        <w:pStyle w:val="Compact"/>
      </w:pPr>
      <w:r>
        <w:t xml:space="preserve">Secure necessary permits from local authorities in</w:t>
      </w:r>
      <w:r>
        <w:t xml:space="preserve"> </w:t>
      </w:r>
      <w:r>
        <w:rPr>
          <w:bCs/>
          <w:b/>
        </w:rPr>
        <w:t xml:space="preserve">Nigeria Abuja</w:t>
      </w:r>
      <w:r>
        <w:t xml:space="preserve">.</w:t>
      </w:r>
    </w:p>
    <w:p>
      <w:pPr>
        <w:numPr>
          <w:ilvl w:val="0"/>
          <w:numId w:val="1004"/>
        </w:numPr>
        <w:pStyle w:val="Compact"/>
      </w:pPr>
      <w:r>
        <w:t xml:space="preserve">Conduct a briefing with the</w:t>
      </w:r>
      <w:r>
        <w:t xml:space="preserve"> </w:t>
      </w:r>
      <w:r>
        <w:rPr>
          <w:bCs/>
          <w:b/>
        </w:rPr>
        <w:t xml:space="preserve">Actor</w:t>
      </w:r>
      <w:r>
        <w:t xml:space="preserve"> </w:t>
      </w:r>
      <w:r>
        <w:t xml:space="preserve">to explain the Experiment Protocol.</w:t>
      </w:r>
    </w:p>
    <w:p>
      <w:pPr>
        <w:numPr>
          <w:ilvl w:val="0"/>
          <w:numId w:val="1004"/>
        </w:numPr>
        <w:pStyle w:val="Compact"/>
      </w:pPr>
      <w:r>
        <w:t xml:space="preserve">Set up recording equipment to capture performances and audience reactions.</w:t>
      </w:r>
    </w:p>
    <w:bookmarkEnd w:id="26"/>
    <w:bookmarkStart w:id="27" w:name="execution"/>
    <w:p>
      <w:pPr>
        <w:pStyle w:val="Heading3"/>
      </w:pPr>
      <w:r>
        <w:t xml:space="preserve">4.2 Execution</w:t>
      </w:r>
    </w:p>
    <w:p>
      <w:pPr>
        <w:pStyle w:val="FirstParagraph"/>
      </w:pPr>
      <w:r>
        <w:t xml:space="preserve">During the experiment, the</w:t>
      </w:r>
      <w:r>
        <w:t xml:space="preserve"> </w:t>
      </w:r>
      <w:r>
        <w:rPr>
          <w:bCs/>
          <w:b/>
        </w:rPr>
        <w:t xml:space="preserve">Actor</w:t>
      </w:r>
      <w:r>
        <w:t xml:space="preserve"> </w:t>
      </w:r>
      <w:r>
        <w:t xml:space="preserve">will perform a series of scenes designed to test specific skills. Each performance will be followed by a structured feedback session with audience members. The</w:t>
      </w:r>
      <w:r>
        <w:t xml:space="preserve"> </w:t>
      </w:r>
      <w:r>
        <w:rPr>
          <w:bCs/>
          <w:b/>
        </w:rPr>
        <w:t xml:space="preserve">Actor</w:t>
      </w:r>
      <w:r>
        <w:t xml:space="preserve"> </w:t>
      </w:r>
      <w:r>
        <w:t xml:space="preserve">will also be required to adapt their performance based on real-time feedback, simulating dynamic conditions in</w:t>
      </w:r>
      <w:r>
        <w:t xml:space="preserve"> </w:t>
      </w:r>
      <w:r>
        <w:rPr>
          <w:bCs/>
          <w:b/>
        </w:rPr>
        <w:t xml:space="preserve">Nigeria Abuja</w:t>
      </w:r>
      <w:r>
        <w:t xml:space="preserve">.</w:t>
      </w:r>
    </w:p>
    <w:bookmarkEnd w:id="27"/>
    <w:bookmarkStart w:id="28" w:name="data-collection"/>
    <w:p>
      <w:pPr>
        <w:pStyle w:val="Heading3"/>
      </w:pPr>
      <w:r>
        <w:t xml:space="preserve">4.3 Data Collection</w:t>
      </w:r>
    </w:p>
    <w:p>
      <w:pPr>
        <w:pStyle w:val="FirstParagraph"/>
      </w:pPr>
      <w:r>
        <w:t xml:space="preserve">Data will be collected using the following methods:</w:t>
      </w:r>
    </w:p>
    <w:p>
      <w:pPr>
        <w:numPr>
          <w:ilvl w:val="0"/>
          <w:numId w:val="1005"/>
        </w:numPr>
        <w:pStyle w:val="Compact"/>
      </w:pPr>
      <w:r>
        <w:t xml:space="preserve">Surveys distributed to audience members after each performance.</w:t>
      </w:r>
    </w:p>
    <w:p>
      <w:pPr>
        <w:numPr>
          <w:ilvl w:val="0"/>
          <w:numId w:val="1005"/>
        </w:numPr>
        <w:pStyle w:val="Compact"/>
      </w:pPr>
      <w:r>
        <w:t xml:space="preserve">Video recordings analyzed by a panel of experts.</w:t>
      </w:r>
    </w:p>
    <w:p>
      <w:pPr>
        <w:numPr>
          <w:ilvl w:val="0"/>
          <w:numId w:val="1005"/>
        </w:numPr>
        <w:pStyle w:val="Compact"/>
      </w:pPr>
      <w:r>
        <w:t xml:space="preserve">Interviews with the</w:t>
      </w:r>
      <w:r>
        <w:t xml:space="preserve"> </w:t>
      </w:r>
      <w:r>
        <w:rPr>
          <w:bCs/>
          <w:b/>
        </w:rPr>
        <w:t xml:space="preserve">Actor</w:t>
      </w:r>
      <w:r>
        <w:t xml:space="preserve"> </w:t>
      </w:r>
      <w:r>
        <w:t xml:space="preserve">to gather insights on their experience.</w:t>
      </w:r>
    </w:p>
    <w:bookmarkEnd w:id="28"/>
    <w:bookmarkEnd w:id="29"/>
    <w:bookmarkStart w:id="30" w:name="ethical-considerations"/>
    <w:p>
      <w:pPr>
        <w:pStyle w:val="Heading2"/>
      </w:pPr>
      <w:r>
        <w:t xml:space="preserve">5. Ethical Considerations</w:t>
      </w:r>
    </w:p>
    <w:p>
      <w:pPr>
        <w:pStyle w:val="FirstParagraph"/>
      </w:pPr>
      <w:r>
        <w:t xml:space="preserve">This Experiment Protocol adheres to ethical guidelines to ensure the well-being of all participants. Key considerations include:</w:t>
      </w:r>
    </w:p>
    <w:p>
      <w:pPr>
        <w:numPr>
          <w:ilvl w:val="0"/>
          <w:numId w:val="1006"/>
        </w:numPr>
        <w:pStyle w:val="Compact"/>
      </w:pPr>
      <w:r>
        <w:t xml:space="preserve">Informed consent from the</w:t>
      </w:r>
      <w:r>
        <w:t xml:space="preserve"> </w:t>
      </w:r>
      <w:r>
        <w:rPr>
          <w:bCs/>
          <w:b/>
        </w:rPr>
        <w:t xml:space="preserve">Actor</w:t>
      </w:r>
      <w:r>
        <w:t xml:space="preserve"> </w:t>
      </w:r>
      <w:r>
        <w:t xml:space="preserve">and audience members.</w:t>
      </w:r>
    </w:p>
    <w:p>
      <w:pPr>
        <w:numPr>
          <w:ilvl w:val="0"/>
          <w:numId w:val="1006"/>
        </w:numPr>
        <w:pStyle w:val="Compact"/>
      </w:pPr>
      <w:r>
        <w:t xml:space="preserve">Confidentiality of all collected data.</w:t>
      </w:r>
    </w:p>
    <w:p>
      <w:pPr>
        <w:numPr>
          <w:ilvl w:val="0"/>
          <w:numId w:val="1006"/>
        </w:numPr>
        <w:pStyle w:val="Compact"/>
      </w:pPr>
      <w:r>
        <w:t xml:space="preserve">Respect for cultural norms and values in</w:t>
      </w:r>
      <w:r>
        <w:t xml:space="preserve"> </w:t>
      </w:r>
      <w:r>
        <w:rPr>
          <w:bCs/>
          <w:b/>
        </w:rPr>
        <w:t xml:space="preserve">Nigeria Abuja</w:t>
      </w:r>
      <w:r>
        <w:t xml:space="preserve">.</w:t>
      </w:r>
    </w:p>
    <w:p>
      <w:pPr>
        <w:numPr>
          <w:ilvl w:val="0"/>
          <w:numId w:val="1006"/>
        </w:numPr>
        <w:pStyle w:val="Compact"/>
      </w:pPr>
      <w:r>
        <w:t xml:space="preserve">Provision of support for the</w:t>
      </w:r>
      <w:r>
        <w:t xml:space="preserve"> </w:t>
      </w:r>
      <w:r>
        <w:rPr>
          <w:bCs/>
          <w:b/>
        </w:rPr>
        <w:t xml:space="preserve">Actor</w:t>
      </w:r>
      <w:r>
        <w:t xml:space="preserve"> </w:t>
      </w:r>
      <w:r>
        <w:t xml:space="preserve">in case of emotional or psychological stress.</w:t>
      </w:r>
    </w:p>
    <w:bookmarkEnd w:id="30"/>
    <w:bookmarkStart w:id="31" w:name="expected-outcomes"/>
    <w:p>
      <w:pPr>
        <w:pStyle w:val="Heading2"/>
      </w:pPr>
      <w:r>
        <w:t xml:space="preserve">6. Expected Outcomes</w:t>
      </w:r>
    </w:p>
    <w:p>
      <w:pPr>
        <w:pStyle w:val="FirstParagraph"/>
      </w:pPr>
      <w:r>
        <w:t xml:space="preserve">The experiment aims to produce the following outcomes:</w:t>
      </w:r>
    </w:p>
    <w:p>
      <w:pPr>
        <w:numPr>
          <w:ilvl w:val="0"/>
          <w:numId w:val="1007"/>
        </w:numPr>
        <w:pStyle w:val="Compact"/>
      </w:pPr>
      <w:r>
        <w:t xml:space="preserve">A comprehensive understanding of how an</w:t>
      </w:r>
      <w:r>
        <w:t xml:space="preserve"> </w:t>
      </w:r>
      <w:r>
        <w:rPr>
          <w:bCs/>
          <w:b/>
        </w:rPr>
        <w:t xml:space="preserve">Actor</w:t>
      </w:r>
      <w:r>
        <w:t xml:space="preserve"> </w:t>
      </w:r>
      <w:r>
        <w:t xml:space="preserve">can effectively engage audiences in</w:t>
      </w:r>
      <w:r>
        <w:t xml:space="preserve"> </w:t>
      </w:r>
      <w:r>
        <w:rPr>
          <w:bCs/>
          <w:b/>
        </w:rPr>
        <w:t xml:space="preserve">Nigeria Abuja</w:t>
      </w:r>
      <w:r>
        <w:t xml:space="preserve">.</w:t>
      </w:r>
    </w:p>
    <w:p>
      <w:pPr>
        <w:numPr>
          <w:ilvl w:val="0"/>
          <w:numId w:val="1007"/>
        </w:numPr>
        <w:pStyle w:val="Compact"/>
      </w:pPr>
      <w:r>
        <w:t xml:space="preserve">Identification of best practices for performing in diverse cultural settings.</w:t>
      </w:r>
    </w:p>
    <w:p>
      <w:pPr>
        <w:numPr>
          <w:ilvl w:val="0"/>
          <w:numId w:val="1007"/>
        </w:numPr>
        <w:pStyle w:val="Compact"/>
      </w:pPr>
      <w:r>
        <w:t xml:space="preserve">Recommendations for training programs tailored to actors working in</w:t>
      </w:r>
      <w:r>
        <w:t xml:space="preserve"> </w:t>
      </w:r>
      <w:r>
        <w:rPr>
          <w:bCs/>
          <w:b/>
        </w:rPr>
        <w:t xml:space="preserve">Nigeria Abuja</w:t>
      </w:r>
      <w:r>
        <w:t xml:space="preserve">.</w:t>
      </w:r>
    </w:p>
    <w:bookmarkEnd w:id="31"/>
    <w:bookmarkStart w:id="32" w:name="conclusion"/>
    <w:p>
      <w:pPr>
        <w:pStyle w:val="Heading2"/>
      </w:pPr>
      <w:r>
        <w:t xml:space="preserve">7. Conclusion</w:t>
      </w:r>
    </w:p>
    <w:p>
      <w:pPr>
        <w:pStyle w:val="FirstParagraph"/>
      </w:pPr>
      <w:r>
        <w:t xml:space="preserve">This Experiment Protocol provides a structured approach to evaluating the performance of an</w:t>
      </w:r>
      <w:r>
        <w:t xml:space="preserve"> </w:t>
      </w:r>
      <w:r>
        <w:rPr>
          <w:bCs/>
          <w:b/>
        </w:rPr>
        <w:t xml:space="preserve">Actor</w:t>
      </w:r>
      <w:r>
        <w:t xml:space="preserve"> </w:t>
      </w:r>
      <w:r>
        <w:t xml:space="preserve">in</w:t>
      </w:r>
      <w:r>
        <w:t xml:space="preserve"> </w:t>
      </w:r>
      <w:r>
        <w:rPr>
          <w:bCs/>
          <w:b/>
        </w:rPr>
        <w:t xml:space="preserve">Nigeria Abuja</w:t>
      </w:r>
      <w:r>
        <w:t xml:space="preserve">. By following these guidelines, researchers can ensure that the study is conducted ethically, efficiently, and with meaningful results. The findings will contribute to the broader understanding of acting techniques in multicultural environments.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Actor Performance Evaluation in Nigeria Abuja</dc:title>
  <dc:creator/>
  <dc:language>en</dc:language>
  <cp:keywords/>
  <dcterms:created xsi:type="dcterms:W3CDTF">2026-10-10T01:13:38Z</dcterms:created>
  <dcterms:modified xsi:type="dcterms:W3CDTF">2026-10-10T01:13:38Z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