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Deployment</w:t>
      </w:r>
      <w:r>
        <w:t xml:space="preserve"> </w:t>
      </w:r>
      <w:r>
        <w:t xml:space="preserve">in</w:t>
      </w:r>
      <w:r>
        <w:t xml:space="preserve"> </w:t>
      </w:r>
      <w:r>
        <w:t xml:space="preserve">Nigeria</w:t>
      </w:r>
      <w:r>
        <w:t xml:space="preserve"> </w:t>
      </w:r>
      <w:r>
        <w:t xml:space="preserve">Lagos</w:t>
      </w:r>
    </w:p>
    <w:bookmarkStart w:id="40" w:name="Xb6e1c3b189d56cee17ae119e6c292c5b4f8286b"/>
    <w:p>
      <w:pPr>
        <w:pStyle w:val="Heading1"/>
      </w:pPr>
      <w:r>
        <w:t xml:space="preserve">Experiment Protocol: Actor Deployment in Nigeria Lagos</w:t>
      </w:r>
    </w:p>
    <w:p>
      <w:pPr>
        <w:pStyle w:val="FirstParagraph"/>
      </w:pPr>
      <w:r>
        <w:rPr>
          <w:bCs/>
          <w:b/>
        </w:rPr>
        <w:t xml:space="preserve">Document ID:</w:t>
      </w:r>
      <w:r>
        <w:t xml:space="preserve"> </w:t>
      </w:r>
      <w:r>
        <w:t xml:space="preserve">EXP-LAG-2024-ACT-001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Lagos, Nigeria</w:t>
      </w:r>
    </w:p>
    <w:p>
      <w:pPr>
        <w:pStyle w:val="BodyText"/>
      </w:pPr>
      <w:r>
        <w:rPr>
          <w:bCs/>
          <w:b/>
        </w:rPr>
        <w:t xml:space="preserve">Subject:</w:t>
      </w:r>
      <w:r>
        <w:t xml:space="preserve"> </w:t>
      </w:r>
      <w:r>
        <w:t xml:space="preserve">Operational Protocol for Human Actor Integration in Urban Field Studies</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the recruitment, training, deployment, and management of human</w:t>
      </w:r>
      <w:r>
        <w:t xml:space="preserve"> </w:t>
      </w:r>
      <w:r>
        <w:rPr>
          <w:bCs/>
          <w:b/>
        </w:rPr>
        <w:t xml:space="preserve">Actors</w:t>
      </w:r>
      <w:r>
        <w:t xml:space="preserve"> </w:t>
      </w:r>
      <w:r>
        <w:t xml:space="preserve">within the metropolitan area of</w:t>
      </w:r>
      <w:r>
        <w:t xml:space="preserve"> </w:t>
      </w:r>
      <w:r>
        <w:rPr>
          <w:bCs/>
          <w:b/>
        </w:rPr>
        <w:t xml:space="preserve">Nigeria Lagos</w:t>
      </w:r>
      <w:r>
        <w:t xml:space="preserve">. The primary objective of this experiment is to evaluate the efficacy of human actors in simulating specific behavioral patterns within high-density urban environments. These actors will serve as controlled variables to test response mechanisms in public spaces, digital infrastructure interactions, and logistical flow within Lagos.</w:t>
      </w:r>
    </w:p>
    <w:p>
      <w:pPr>
        <w:pStyle w:val="BodyText"/>
      </w:pPr>
      <w:r>
        <w:t xml:space="preserve">The protocol ensures that all activities involving the</w:t>
      </w:r>
      <w:r>
        <w:t xml:space="preserve"> </w:t>
      </w:r>
      <w:r>
        <w:rPr>
          <w:bCs/>
          <w:b/>
        </w:rPr>
        <w:t xml:space="preserve">Actor</w:t>
      </w:r>
      <w:r>
        <w:t xml:space="preserve"> </w:t>
      </w:r>
      <w:r>
        <w:t xml:space="preserve">are conducted ethically, legally, and safely, respecting the cultural and social dynamics of</w:t>
      </w:r>
      <w:r>
        <w:t xml:space="preserve"> </w:t>
      </w:r>
      <w:r>
        <w:rPr>
          <w:bCs/>
          <w:b/>
        </w:rPr>
        <w:t xml:space="preserve">Nigeria Lagos</w:t>
      </w:r>
      <w:r>
        <w:t xml:space="preserve">.</w:t>
      </w:r>
    </w:p>
    <w:bookmarkEnd w:id="20"/>
    <w:bookmarkStart w:id="23" w:name="scope-and-definitions"/>
    <w:p>
      <w:pPr>
        <w:pStyle w:val="Heading2"/>
      </w:pPr>
      <w:r>
        <w:t xml:space="preserve">2. Scope and Definitions</w:t>
      </w:r>
    </w:p>
    <w:bookmarkStart w:id="21" w:name="definitions"/>
    <w:p>
      <w:pPr>
        <w:pStyle w:val="Heading3"/>
      </w:pPr>
      <w:r>
        <w:t xml:space="preserve">2.1 Definitions</w:t>
      </w:r>
    </w:p>
    <w:p>
      <w:pPr>
        <w:numPr>
          <w:ilvl w:val="0"/>
          <w:numId w:val="1001"/>
        </w:numPr>
        <w:pStyle w:val="Compact"/>
      </w:pPr>
      <w:r>
        <w:rPr>
          <w:bCs/>
          <w:b/>
        </w:rPr>
        <w:t xml:space="preserve">Actor:</w:t>
      </w:r>
      <w:r>
        <w:t xml:space="preserve"> </w:t>
      </w:r>
      <w:r>
        <w:t xml:space="preserve">A recruited individual trained to perform specific, scripted behaviors or interactions as part of the experimental design. The Actor is not a participant in the traditional sense but a controlled element of the study.</w:t>
      </w:r>
    </w:p>
    <w:p>
      <w:pPr>
        <w:numPr>
          <w:ilvl w:val="0"/>
          <w:numId w:val="1001"/>
        </w:numPr>
        <w:pStyle w:val="Compact"/>
      </w:pPr>
      <w:r>
        <w:rPr>
          <w:bCs/>
          <w:b/>
        </w:rPr>
        <w:t xml:space="preserve">Target Environment:</w:t>
      </w:r>
      <w:r>
        <w:t xml:space="preserve"> </w:t>
      </w:r>
      <w:r>
        <w:t xml:space="preserve">Specific zones within</w:t>
      </w:r>
      <w:r>
        <w:t xml:space="preserve"> </w:t>
      </w:r>
      <w:r>
        <w:rPr>
          <w:bCs/>
          <w:b/>
        </w:rPr>
        <w:t xml:space="preserve">Nigeria Lagos</w:t>
      </w:r>
      <w:r>
        <w:t xml:space="preserve">, including but not limited to Ikeja, Victoria Island, and Lekki, selected for their high foot traffic and infrastructural relevance.</w:t>
      </w:r>
    </w:p>
    <w:p>
      <w:pPr>
        <w:numPr>
          <w:ilvl w:val="0"/>
          <w:numId w:val="1001"/>
        </w:numPr>
        <w:pStyle w:val="Compact"/>
      </w:pPr>
      <w:r>
        <w:rPr>
          <w:bCs/>
          <w:b/>
        </w:rPr>
        <w:t xml:space="preserve">Observer:</w:t>
      </w:r>
      <w:r>
        <w:t xml:space="preserve"> </w:t>
      </w:r>
      <w:r>
        <w:t xml:space="preserve">Research personnel responsible for monitoring the</w:t>
      </w:r>
      <w:r>
        <w:t xml:space="preserve"> </w:t>
      </w:r>
      <w:r>
        <w:rPr>
          <w:bCs/>
          <w:b/>
        </w:rPr>
        <w:t xml:space="preserve">Actor</w:t>
      </w:r>
      <w:r>
        <w:t xml:space="preserve"> </w:t>
      </w:r>
      <w:r>
        <w:t xml:space="preserve">and recording data without interfering with the experiment.</w:t>
      </w:r>
    </w:p>
    <w:bookmarkEnd w:id="21"/>
    <w:bookmarkStart w:id="22" w:name="scope"/>
    <w:p>
      <w:pPr>
        <w:pStyle w:val="Heading3"/>
      </w:pPr>
      <w:r>
        <w:t xml:space="preserve">2.2 Scope</w:t>
      </w:r>
    </w:p>
    <w:p>
      <w:pPr>
        <w:pStyle w:val="FirstParagraph"/>
      </w:pPr>
      <w:r>
        <w:t xml:space="preserve">This protocol applies to all phases of the experiment, from the initial briefing of the</w:t>
      </w:r>
      <w:r>
        <w:t xml:space="preserve"> </w:t>
      </w:r>
      <w:r>
        <w:rPr>
          <w:bCs/>
          <w:b/>
        </w:rPr>
        <w:t xml:space="preserve">Actor</w:t>
      </w:r>
      <w:r>
        <w:t xml:space="preserve"> </w:t>
      </w:r>
      <w:r>
        <w:t xml:space="preserve">to the final debriefing. It covers operational security, data collection methods, and emergency procedures specific to the Lagos context.</w:t>
      </w:r>
    </w:p>
    <w:bookmarkEnd w:id="22"/>
    <w:bookmarkEnd w:id="23"/>
    <w:bookmarkStart w:id="26" w:name="recruitment-and-selection-of-the-actor"/>
    <w:p>
      <w:pPr>
        <w:pStyle w:val="Heading2"/>
      </w:pPr>
      <w:r>
        <w:t xml:space="preserve">3. Recruitment and Selection of the Actor</w:t>
      </w:r>
    </w:p>
    <w:p>
      <w:pPr>
        <w:pStyle w:val="FirstParagraph"/>
      </w:pPr>
      <w:r>
        <w:t xml:space="preserve">The selection of the</w:t>
      </w:r>
      <w:r>
        <w:t xml:space="preserve"> </w:t>
      </w:r>
      <w:r>
        <w:rPr>
          <w:bCs/>
          <w:b/>
        </w:rPr>
        <w:t xml:space="preserve">Actor</w:t>
      </w:r>
      <w:r>
        <w:t xml:space="preserve"> </w:t>
      </w:r>
      <w:r>
        <w:t xml:space="preserve">is critical to the validity of the experiment in</w:t>
      </w:r>
      <w:r>
        <w:t xml:space="preserve"> </w:t>
      </w:r>
      <w:r>
        <w:rPr>
          <w:bCs/>
          <w:b/>
        </w:rPr>
        <w:t xml:space="preserve">Nigeria Lagos</w:t>
      </w:r>
      <w:r>
        <w:t xml:space="preserve">. Candidates must be vetted to ensure they can blend seamlessly into the local environment while adhering to strict experimental constraints.</w:t>
      </w:r>
    </w:p>
    <w:bookmarkStart w:id="24" w:name="eligibility-criteria"/>
    <w:p>
      <w:pPr>
        <w:pStyle w:val="Heading3"/>
      </w:pPr>
      <w:r>
        <w:t xml:space="preserve">3.1 Eligibility Criteria</w:t>
      </w:r>
    </w:p>
    <w:p>
      <w:pPr>
        <w:numPr>
          <w:ilvl w:val="0"/>
          <w:numId w:val="1002"/>
        </w:numPr>
        <w:pStyle w:val="Compact"/>
      </w:pPr>
      <w:r>
        <w:t xml:space="preserve">Must be a resident of</w:t>
      </w:r>
      <w:r>
        <w:t xml:space="preserve"> </w:t>
      </w:r>
      <w:r>
        <w:rPr>
          <w:bCs/>
          <w:b/>
        </w:rPr>
        <w:t xml:space="preserve">Nigeria Lagos</w:t>
      </w:r>
      <w:r>
        <w:t xml:space="preserve"> </w:t>
      </w:r>
      <w:r>
        <w:t xml:space="preserve">with a deep understanding of local dialects (e.g., Pidgin English, Yoruba) and cultural norms.</w:t>
      </w:r>
    </w:p>
    <w:p>
      <w:pPr>
        <w:numPr>
          <w:ilvl w:val="0"/>
          <w:numId w:val="1002"/>
        </w:numPr>
        <w:pStyle w:val="Compact"/>
      </w:pPr>
      <w:r>
        <w:t xml:space="preserve">Must possess the ability to follow complex instructions under pressure.</w:t>
      </w:r>
    </w:p>
    <w:p>
      <w:pPr>
        <w:numPr>
          <w:ilvl w:val="0"/>
          <w:numId w:val="1002"/>
        </w:numPr>
        <w:pStyle w:val="Compact"/>
      </w:pPr>
      <w:r>
        <w:t xml:space="preserve">Must have no prior criminal record, verified through a background check compliant with Nigerian law.</w:t>
      </w:r>
    </w:p>
    <w:p>
      <w:pPr>
        <w:numPr>
          <w:ilvl w:val="0"/>
          <w:numId w:val="1002"/>
        </w:numPr>
        <w:pStyle w:val="Compact"/>
      </w:pPr>
      <w:r>
        <w:t xml:space="preserve">Must be physically capable of navigating the diverse terrains of Lagos, including traffic-heavy roads and crowded markets.</w:t>
      </w:r>
    </w:p>
    <w:bookmarkEnd w:id="24"/>
    <w:bookmarkStart w:id="25" w:name="vetting-process"/>
    <w:p>
      <w:pPr>
        <w:pStyle w:val="Heading3"/>
      </w:pPr>
      <w:r>
        <w:t xml:space="preserve">3.2 Vetting Process</w:t>
      </w:r>
    </w:p>
    <w:p>
      <w:pPr>
        <w:pStyle w:val="FirstParagraph"/>
      </w:pPr>
      <w:r>
        <w:t xml:space="preserve">Each potential</w:t>
      </w:r>
      <w:r>
        <w:t xml:space="preserve"> </w:t>
      </w:r>
      <w:r>
        <w:rPr>
          <w:bCs/>
          <w:b/>
        </w:rPr>
        <w:t xml:space="preserve">Actor</w:t>
      </w:r>
      <w:r>
        <w:t xml:space="preserve"> </w:t>
      </w:r>
      <w:r>
        <w:t xml:space="preserve">will undergo a two-stage interview process. The first stage assesses cognitive ability and reliability. The second stage involves a practical simulation in a controlled setting to evaluate their ability to maintain character and execute tasks without drawing undue attention.</w:t>
      </w:r>
    </w:p>
    <w:bookmarkEnd w:id="25"/>
    <w:bookmarkEnd w:id="26"/>
    <w:bookmarkStart w:id="30" w:name="training-and-briefing"/>
    <w:p>
      <w:pPr>
        <w:pStyle w:val="Heading2"/>
      </w:pPr>
      <w:r>
        <w:t xml:space="preserve">4. Training and Briefing</w:t>
      </w:r>
    </w:p>
    <w:p>
      <w:pPr>
        <w:pStyle w:val="FirstParagraph"/>
      </w:pPr>
      <w:r>
        <w:t xml:space="preserve">Before deployment in</w:t>
      </w:r>
      <w:r>
        <w:t xml:space="preserve"> </w:t>
      </w:r>
      <w:r>
        <w:rPr>
          <w:bCs/>
          <w:b/>
        </w:rPr>
        <w:t xml:space="preserve">Nigeria Lagos</w:t>
      </w:r>
      <w:r>
        <w:t xml:space="preserve">, the</w:t>
      </w:r>
      <w:r>
        <w:t xml:space="preserve"> </w:t>
      </w:r>
      <w:r>
        <w:rPr>
          <w:bCs/>
          <w:b/>
        </w:rPr>
        <w:t xml:space="preserve">Actor</w:t>
      </w:r>
      <w:r>
        <w:t xml:space="preserve"> </w:t>
      </w:r>
      <w:r>
        <w:t xml:space="preserve">must undergo comprehensive training. This ensures consistency in behavior and minimizes the risk of experimental contamination.</w:t>
      </w:r>
    </w:p>
    <w:bookmarkStart w:id="27" w:name="scripting-and-scenario-development"/>
    <w:p>
      <w:pPr>
        <w:pStyle w:val="Heading3"/>
      </w:pPr>
      <w:r>
        <w:t xml:space="preserve">4.1 Scripting and Scenario Development</w:t>
      </w:r>
    </w:p>
    <w:p>
      <w:pPr>
        <w:pStyle w:val="FirstParagraph"/>
      </w:pPr>
      <w:r>
        <w:t xml:space="preserve">The</w:t>
      </w:r>
      <w:r>
        <w:t xml:space="preserve"> </w:t>
      </w:r>
      <w:r>
        <w:rPr>
          <w:bCs/>
          <w:b/>
        </w:rPr>
        <w:t xml:space="preserve">Actor</w:t>
      </w:r>
      <w:r>
        <w:t xml:space="preserve"> </w:t>
      </w:r>
      <w:r>
        <w:t xml:space="preserve">will be provided with detailed scripts outlining their actions, dialogue, and timing. These scripts are tailored to the specific location within Lagos. For example, an</w:t>
      </w:r>
      <w:r>
        <w:t xml:space="preserve"> </w:t>
      </w:r>
      <w:r>
        <w:rPr>
          <w:bCs/>
          <w:b/>
        </w:rPr>
        <w:t xml:space="preserve">Actor</w:t>
      </w:r>
      <w:r>
        <w:t xml:space="preserve"> </w:t>
      </w:r>
      <w:r>
        <w:t xml:space="preserve">deployed in a financial district may simulate a different behavior than one deployed in a residential area.</w:t>
      </w:r>
    </w:p>
    <w:bookmarkEnd w:id="27"/>
    <w:bookmarkStart w:id="28" w:name="safety-and-security-training"/>
    <w:p>
      <w:pPr>
        <w:pStyle w:val="Heading3"/>
      </w:pPr>
      <w:r>
        <w:t xml:space="preserve">4.2 Safety and Security Training</w:t>
      </w:r>
    </w:p>
    <w:p>
      <w:pPr>
        <w:pStyle w:val="FirstParagraph"/>
      </w:pPr>
      <w:r>
        <w:t xml:space="preserve">Given the dynamic nature of</w:t>
      </w:r>
      <w:r>
        <w:t xml:space="preserve"> </w:t>
      </w:r>
      <w:r>
        <w:rPr>
          <w:bCs/>
          <w:b/>
        </w:rPr>
        <w:t xml:space="preserve">Nigeria Lagos</w:t>
      </w:r>
      <w:r>
        <w:t xml:space="preserve">, the</w:t>
      </w:r>
      <w:r>
        <w:t xml:space="preserve"> </w:t>
      </w:r>
      <w:r>
        <w:rPr>
          <w:bCs/>
          <w:b/>
        </w:rPr>
        <w:t xml:space="preserve">Actor</w:t>
      </w:r>
      <w:r>
        <w:t xml:space="preserve"> </w:t>
      </w:r>
      <w:r>
        <w:t xml:space="preserve">must be trained in personal safety protocols. This includes:</w:t>
      </w:r>
    </w:p>
    <w:p>
      <w:pPr>
        <w:numPr>
          <w:ilvl w:val="0"/>
          <w:numId w:val="1003"/>
        </w:numPr>
        <w:pStyle w:val="Compact"/>
      </w:pPr>
      <w:r>
        <w:t xml:space="preserve">Identification of safe zones and emergency exits.</w:t>
      </w:r>
    </w:p>
    <w:p>
      <w:pPr>
        <w:numPr>
          <w:ilvl w:val="0"/>
          <w:numId w:val="1003"/>
        </w:numPr>
        <w:pStyle w:val="Compact"/>
      </w:pPr>
      <w:r>
        <w:t xml:space="preserve">Procedures for handling unexpected interactions with law enforcement or the public.</w:t>
      </w:r>
    </w:p>
    <w:p>
      <w:pPr>
        <w:numPr>
          <w:ilvl w:val="0"/>
          <w:numId w:val="1003"/>
        </w:numPr>
        <w:pStyle w:val="Compact"/>
      </w:pPr>
      <w:r>
        <w:t xml:space="preserve">Use of secure communication devices to maintain contact with the research team.</w:t>
      </w:r>
    </w:p>
    <w:bookmarkEnd w:id="28"/>
    <w:bookmarkStart w:id="29" w:name="ethical-guidelines"/>
    <w:p>
      <w:pPr>
        <w:pStyle w:val="Heading3"/>
      </w:pPr>
      <w:r>
        <w:t xml:space="preserve">4.3 Ethical Guidelines</w:t>
      </w:r>
    </w:p>
    <w:p>
      <w:pPr>
        <w:pStyle w:val="FirstParagraph"/>
      </w:pPr>
      <w:r>
        <w:t xml:space="preserve">The</w:t>
      </w:r>
      <w:r>
        <w:t xml:space="preserve"> </w:t>
      </w:r>
      <w:r>
        <w:rPr>
          <w:bCs/>
          <w:b/>
        </w:rPr>
        <w:t xml:space="preserve">Actor</w:t>
      </w:r>
      <w:r>
        <w:t xml:space="preserve"> </w:t>
      </w:r>
      <w:r>
        <w:t xml:space="preserve">must be briefed on ethical considerations, ensuring that their actions do not cause distress, harm, or legal issues for bystanders. The experiment must remain non-intrusive and respectful of local customs.</w:t>
      </w:r>
    </w:p>
    <w:bookmarkEnd w:id="29"/>
    <w:bookmarkEnd w:id="30"/>
    <w:bookmarkStart w:id="34" w:name="deployment-protocol-in-nigeria-lagos"/>
    <w:p>
      <w:pPr>
        <w:pStyle w:val="Heading2"/>
      </w:pPr>
      <w:r>
        <w:t xml:space="preserve">5. Deployment Protocol in Nigeria Lagos</w:t>
      </w:r>
    </w:p>
    <w:p>
      <w:pPr>
        <w:pStyle w:val="FirstParagraph"/>
      </w:pPr>
      <w:r>
        <w:t xml:space="preserve">The deployment phase is the core of the Experiment Protocol. It involves the real-time execution of tasks by the</w:t>
      </w:r>
      <w:r>
        <w:t xml:space="preserve"> </w:t>
      </w:r>
      <w:r>
        <w:rPr>
          <w:bCs/>
          <w:b/>
        </w:rPr>
        <w:t xml:space="preserve">Actor</w:t>
      </w:r>
      <w:r>
        <w:t xml:space="preserve"> </w:t>
      </w:r>
      <w:r>
        <w:t xml:space="preserve">within the designated areas of</w:t>
      </w:r>
      <w:r>
        <w:t xml:space="preserve"> </w:t>
      </w:r>
      <w:r>
        <w:rPr>
          <w:bCs/>
          <w:b/>
        </w:rPr>
        <w:t xml:space="preserve">Nigeria Lagos</w:t>
      </w:r>
      <w:r>
        <w:t xml:space="preserve">.</w:t>
      </w:r>
    </w:p>
    <w:bookmarkStart w:id="31" w:name="pre-deployment-checks"/>
    <w:p>
      <w:pPr>
        <w:pStyle w:val="Heading3"/>
      </w:pPr>
      <w:r>
        <w:t xml:space="preserve">5.1 Pre-Deployment Checks</w:t>
      </w:r>
    </w:p>
    <w:p>
      <w:pPr>
        <w:pStyle w:val="FirstParagraph"/>
      </w:pPr>
      <w:r>
        <w:t xml:space="preserve">Before each session, the following checks must be completed:</w:t>
      </w:r>
    </w:p>
    <w:p>
      <w:pPr>
        <w:numPr>
          <w:ilvl w:val="0"/>
          <w:numId w:val="1004"/>
        </w:numPr>
        <w:pStyle w:val="Compact"/>
      </w:pPr>
      <w:r>
        <w:t xml:space="preserve">Verification of the</w:t>
      </w:r>
      <w:r>
        <w:t xml:space="preserve"> </w:t>
      </w:r>
      <w:r>
        <w:rPr>
          <w:bCs/>
          <w:b/>
        </w:rPr>
        <w:t xml:space="preserve">Actor</w:t>
      </w:r>
      <w:r>
        <w:t xml:space="preserve">'s identity and readiness.</w:t>
      </w:r>
    </w:p>
    <w:p>
      <w:pPr>
        <w:numPr>
          <w:ilvl w:val="0"/>
          <w:numId w:val="1004"/>
        </w:numPr>
        <w:pStyle w:val="Compact"/>
      </w:pPr>
      <w:r>
        <w:t xml:space="preserve">Confirmation of communication equipment functionality.</w:t>
      </w:r>
    </w:p>
    <w:p>
      <w:pPr>
        <w:numPr>
          <w:ilvl w:val="0"/>
          <w:numId w:val="1004"/>
        </w:numPr>
        <w:pStyle w:val="Compact"/>
      </w:pPr>
      <w:r>
        <w:t xml:space="preserve">Review of the day's specific objectives and potential risks.</w:t>
      </w:r>
    </w:p>
    <w:bookmarkEnd w:id="31"/>
    <w:bookmarkStart w:id="32" w:name="execution-of-tasks"/>
    <w:p>
      <w:pPr>
        <w:pStyle w:val="Heading3"/>
      </w:pPr>
      <w:r>
        <w:t xml:space="preserve">5.2 Execution of Tasks</w:t>
      </w:r>
    </w:p>
    <w:p>
      <w:pPr>
        <w:pStyle w:val="FirstParagraph"/>
      </w:pPr>
      <w:r>
        <w:t xml:space="preserve">The</w:t>
      </w:r>
      <w:r>
        <w:t xml:space="preserve"> </w:t>
      </w:r>
      <w:r>
        <w:rPr>
          <w:bCs/>
          <w:b/>
        </w:rPr>
        <w:t xml:space="preserve">Actor</w:t>
      </w:r>
      <w:r>
        <w:t xml:space="preserve"> </w:t>
      </w:r>
      <w:r>
        <w:t xml:space="preserve">will execute tasks according to the predefined script. Observers will monitor the</w:t>
      </w:r>
      <w:r>
        <w:t xml:space="preserve"> </w:t>
      </w:r>
      <w:r>
        <w:rPr>
          <w:bCs/>
          <w:b/>
        </w:rPr>
        <w:t xml:space="preserve">Actor</w:t>
      </w:r>
      <w:r>
        <w:t xml:space="preserve"> </w:t>
      </w:r>
      <w:r>
        <w:t xml:space="preserve">from a distance, using both physical presence and digital tracking tools. The</w:t>
      </w:r>
      <w:r>
        <w:t xml:space="preserve"> </w:t>
      </w:r>
      <w:r>
        <w:rPr>
          <w:bCs/>
          <w:b/>
        </w:rPr>
        <w:t xml:space="preserve">Actor</w:t>
      </w:r>
      <w:r>
        <w:t xml:space="preserve"> </w:t>
      </w:r>
      <w:r>
        <w:t xml:space="preserve">must adapt to real-time conditions in Lagos, such as traffic delays or weather changes, while maintaining the integrity of the experiment.</w:t>
      </w:r>
    </w:p>
    <w:bookmarkEnd w:id="32"/>
    <w:bookmarkStart w:id="33" w:name="data-collection"/>
    <w:p>
      <w:pPr>
        <w:pStyle w:val="Heading3"/>
      </w:pPr>
      <w:r>
        <w:t xml:space="preserve">5.3 Data Collection</w:t>
      </w:r>
    </w:p>
    <w:p>
      <w:pPr>
        <w:pStyle w:val="FirstParagraph"/>
      </w:pPr>
      <w:r>
        <w:t xml:space="preserve">Data will be collected through multiple channels:</w:t>
      </w:r>
    </w:p>
    <w:p>
      <w:pPr>
        <w:numPr>
          <w:ilvl w:val="0"/>
          <w:numId w:val="1005"/>
        </w:numPr>
        <w:pStyle w:val="Compact"/>
      </w:pPr>
      <w:r>
        <w:t xml:space="preserve">Direct observation by research personnel.</w:t>
      </w:r>
    </w:p>
    <w:p>
      <w:pPr>
        <w:numPr>
          <w:ilvl w:val="0"/>
          <w:numId w:val="1005"/>
        </w:numPr>
        <w:pStyle w:val="Compact"/>
      </w:pPr>
      <w:r>
        <w:t xml:space="preserve">Audio and video recordings (where legally permissible).</w:t>
      </w:r>
    </w:p>
    <w:p>
      <w:pPr>
        <w:numPr>
          <w:ilvl w:val="0"/>
          <w:numId w:val="1005"/>
        </w:numPr>
        <w:pStyle w:val="Compact"/>
      </w:pPr>
      <w:r>
        <w:t xml:space="preserve">Self-reported logs from the</w:t>
      </w:r>
      <w:r>
        <w:t xml:space="preserve"> </w:t>
      </w:r>
      <w:r>
        <w:rPr>
          <w:bCs/>
          <w:b/>
        </w:rPr>
        <w:t xml:space="preserve">Actor</w:t>
      </w:r>
      <w:r>
        <w:t xml:space="preserve"> </w:t>
      </w:r>
      <w:r>
        <w:t xml:space="preserve">detailing their experiences and any deviations from the script.</w:t>
      </w:r>
    </w:p>
    <w:bookmarkEnd w:id="33"/>
    <w:bookmarkEnd w:id="34"/>
    <w:bookmarkStart w:id="37" w:name="risk-management-and-contingency-plans"/>
    <w:p>
      <w:pPr>
        <w:pStyle w:val="Heading2"/>
      </w:pPr>
      <w:r>
        <w:t xml:space="preserve">6. Risk Management and Contingency Plans</w:t>
      </w:r>
    </w:p>
    <w:p>
      <w:pPr>
        <w:pStyle w:val="FirstParagraph"/>
      </w:pPr>
      <w:r>
        <w:t xml:space="preserve">Operating in</w:t>
      </w:r>
      <w:r>
        <w:t xml:space="preserve"> </w:t>
      </w:r>
      <w:r>
        <w:rPr>
          <w:bCs/>
          <w:b/>
        </w:rPr>
        <w:t xml:space="preserve">Nigeria Lagos</w:t>
      </w:r>
      <w:r>
        <w:t xml:space="preserve"> </w:t>
      </w:r>
      <w:r>
        <w:t xml:space="preserve">presents unique challenges. This section outlines measures to mitigate risks associated with the</w:t>
      </w:r>
      <w:r>
        <w:t xml:space="preserve"> </w:t>
      </w:r>
      <w:r>
        <w:rPr>
          <w:bCs/>
          <w:b/>
        </w:rPr>
        <w:t xml:space="preserve">Actor</w:t>
      </w:r>
      <w:r>
        <w:t xml:space="preserve">'s deployment.</w:t>
      </w:r>
    </w:p>
    <w:bookmarkStart w:id="35" w:name="operational-risks"/>
    <w:p>
      <w:pPr>
        <w:pStyle w:val="Heading3"/>
      </w:pPr>
      <w:r>
        <w:t xml:space="preserve">6.1 Operational Risks</w:t>
      </w:r>
    </w:p>
    <w:p>
      <w:pPr>
        <w:pStyle w:val="FirstParagraph"/>
      </w:pPr>
      <w:r>
        <w:t xml:space="preserve">Potential risks include traffic accidents, civil unrest, or technical failures. The</w:t>
      </w:r>
      <w:r>
        <w:t xml:space="preserve"> </w:t>
      </w:r>
      <w:r>
        <w:rPr>
          <w:bCs/>
          <w:b/>
        </w:rPr>
        <w:t xml:space="preserve">Actor</w:t>
      </w:r>
      <w:r>
        <w:t xml:space="preserve"> </w:t>
      </w:r>
      <w:r>
        <w:t xml:space="preserve">must be instructed to prioritize personal safety over experimental objectives. In the event of a risk, the</w:t>
      </w:r>
      <w:r>
        <w:t xml:space="preserve"> </w:t>
      </w:r>
      <w:r>
        <w:rPr>
          <w:bCs/>
          <w:b/>
        </w:rPr>
        <w:t xml:space="preserve">Actor</w:t>
      </w:r>
      <w:r>
        <w:t xml:space="preserve"> </w:t>
      </w:r>
      <w:r>
        <w:t xml:space="preserve">will initiate a "Code Red" protocol, immediately ceasing activities and moving to a pre-designated safe location.</w:t>
      </w:r>
    </w:p>
    <w:bookmarkEnd w:id="35"/>
    <w:bookmarkStart w:id="36" w:name="legal-and-regulatory-compliance"/>
    <w:p>
      <w:pPr>
        <w:pStyle w:val="Heading3"/>
      </w:pPr>
      <w:r>
        <w:t xml:space="preserve">6.2 Legal and Regulatory Compliance</w:t>
      </w:r>
    </w:p>
    <w:p>
      <w:pPr>
        <w:pStyle w:val="FirstParagraph"/>
      </w:pPr>
      <w:r>
        <w:t xml:space="preserve">The experiment must comply with all Nigerian laws, including data protection regulations and public order statutes. The</w:t>
      </w:r>
      <w:r>
        <w:t xml:space="preserve"> </w:t>
      </w:r>
      <w:r>
        <w:rPr>
          <w:bCs/>
          <w:b/>
        </w:rPr>
        <w:t xml:space="preserve">Actor</w:t>
      </w:r>
      <w:r>
        <w:t xml:space="preserve"> </w:t>
      </w:r>
      <w:r>
        <w:t xml:space="preserve">must avoid any actions that could be construed as illegal or disruptive.</w:t>
      </w:r>
    </w:p>
    <w:bookmarkEnd w:id="36"/>
    <w:bookmarkEnd w:id="37"/>
    <w:bookmarkStart w:id="38" w:name="post-experiment-procedures"/>
    <w:p>
      <w:pPr>
        <w:pStyle w:val="Heading2"/>
      </w:pPr>
      <w:r>
        <w:t xml:space="preserve">7. Post-Experiment Procedures</w:t>
      </w:r>
    </w:p>
    <w:p>
      <w:pPr>
        <w:pStyle w:val="FirstParagraph"/>
      </w:pPr>
      <w:r>
        <w:t xml:space="preserve">After the completion of each session, the following steps must be taken:</w:t>
      </w:r>
    </w:p>
    <w:p>
      <w:pPr>
        <w:numPr>
          <w:ilvl w:val="0"/>
          <w:numId w:val="1006"/>
        </w:numPr>
        <w:pStyle w:val="Compact"/>
      </w:pPr>
      <w:r>
        <w:rPr>
          <w:bCs/>
          <w:b/>
        </w:rPr>
        <w:t xml:space="preserve">Debriefing:</w:t>
      </w:r>
      <w:r>
        <w:t xml:space="preserve"> </w:t>
      </w:r>
      <w:r>
        <w:t xml:space="preserve">The</w:t>
      </w:r>
      <w:r>
        <w:t xml:space="preserve"> </w:t>
      </w:r>
      <w:r>
        <w:rPr>
          <w:bCs/>
          <w:b/>
        </w:rPr>
        <w:t xml:space="preserve">Actor</w:t>
      </w:r>
      <w:r>
        <w:t xml:space="preserve"> </w:t>
      </w:r>
      <w:r>
        <w:t xml:space="preserve">will participate in a structured debriefing to discuss their performance, challenges faced, and any observations.</w:t>
      </w:r>
    </w:p>
    <w:p>
      <w:pPr>
        <w:numPr>
          <w:ilvl w:val="0"/>
          <w:numId w:val="1006"/>
        </w:numPr>
        <w:pStyle w:val="Compact"/>
      </w:pPr>
      <w:r>
        <w:rPr>
          <w:bCs/>
          <w:b/>
        </w:rPr>
        <w:t xml:space="preserve">Data Analysis:</w:t>
      </w:r>
      <w:r>
        <w:t xml:space="preserve"> </w:t>
      </w:r>
      <w:r>
        <w:t xml:space="preserve">Collected data will be reviewed and analyzed to assess the success of the experiment.</w:t>
      </w:r>
    </w:p>
    <w:p>
      <w:pPr>
        <w:numPr>
          <w:ilvl w:val="0"/>
          <w:numId w:val="1006"/>
        </w:numPr>
        <w:pStyle w:val="Compact"/>
      </w:pPr>
      <w:r>
        <w:rPr>
          <w:bCs/>
          <w:b/>
        </w:rPr>
        <w:t xml:space="preserve">Compensation:</w:t>
      </w:r>
      <w:r>
        <w:t xml:space="preserve"> </w:t>
      </w:r>
      <w:r>
        <w:t xml:space="preserve">The</w:t>
      </w:r>
      <w:r>
        <w:t xml:space="preserve"> </w:t>
      </w:r>
      <w:r>
        <w:rPr>
          <w:bCs/>
          <w:b/>
        </w:rPr>
        <w:t xml:space="preserve">Actor</w:t>
      </w:r>
      <w:r>
        <w:t xml:space="preserve"> </w:t>
      </w:r>
      <w:r>
        <w:t xml:space="preserve">will be compensated fairly and promptly for their time and effort, in accordance with local labor standards.</w:t>
      </w:r>
    </w:p>
    <w:bookmarkEnd w:id="38"/>
    <w:bookmarkStart w:id="39" w:name="conclusion"/>
    <w:p>
      <w:pPr>
        <w:pStyle w:val="Heading2"/>
      </w:pPr>
      <w:r>
        <w:t xml:space="preserve">8. Conclusion</w:t>
      </w:r>
    </w:p>
    <w:p>
      <w:pPr>
        <w:pStyle w:val="FirstParagraph"/>
      </w:pPr>
      <w:r>
        <w:t xml:space="preserve">This Experiment Protocol provides a robust framework for the use of an</w:t>
      </w:r>
      <w:r>
        <w:t xml:space="preserve"> </w:t>
      </w:r>
      <w:r>
        <w:rPr>
          <w:bCs/>
          <w:b/>
        </w:rPr>
        <w:t xml:space="preserve">Actor</w:t>
      </w:r>
      <w:r>
        <w:t xml:space="preserve"> </w:t>
      </w:r>
      <w:r>
        <w:t xml:space="preserve">in</w:t>
      </w:r>
      <w:r>
        <w:t xml:space="preserve"> </w:t>
      </w:r>
      <w:r>
        <w:rPr>
          <w:bCs/>
          <w:b/>
        </w:rPr>
        <w:t xml:space="preserve">Nigeria Lagos</w:t>
      </w:r>
      <w:r>
        <w:t xml:space="preserve">. By adhering to these guidelines, the research team ensures that the experiment is conducted with scientific rigor, ethical integrity, and operational safety. The insights gained from this study will contribute valuable knowledge to the understanding of human behavior and system interactions in complex urban environments.</w:t>
      </w:r>
    </w:p>
    <w:bookmarkEnd w:id="39"/>
    <w:p>
      <w:pPr>
        <w:pStyle w:val="BodyText"/>
      </w:pPr>
      <w:r>
        <w:t xml:space="preserve">© 2023 Research Organization. All rights reserved. This document is confidential and intended for authorized personnel only.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Deployment in Nigeria Lagos</dc:title>
  <dc:creator/>
  <dc:language>en</dc:language>
  <cp:keywords/>
  <dcterms:created xsi:type="dcterms:W3CDTF">2026-10-10T01:13:47Z</dcterms:created>
  <dcterms:modified xsi:type="dcterms:W3CDTF">2026-10-10T01:13:47Z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