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Dynamics</w:t>
      </w:r>
      <w:r>
        <w:t xml:space="preserve"> </w:t>
      </w:r>
      <w:r>
        <w:t xml:space="preserve">in</w:t>
      </w:r>
      <w:r>
        <w:t xml:space="preserve"> </w:t>
      </w:r>
      <w:r>
        <w:t xml:space="preserve">Switzerland</w:t>
      </w:r>
      <w:r>
        <w:t xml:space="preserve"> </w:t>
      </w:r>
      <w:r>
        <w:t xml:space="preserve">Zurich</w:t>
      </w:r>
    </w:p>
    <w:bookmarkStart w:id="34" w:name="X8f6391d1a0eb537edcb677fb455225a4903ec71"/>
    <w:p>
      <w:pPr>
        <w:pStyle w:val="Heading1"/>
      </w:pPr>
      <w:r>
        <w:t xml:space="preserve">Experiment Protocol: Actor Dynamics in Switzerland Zurich</w:t>
      </w:r>
    </w:p>
    <w:p>
      <w:pPr>
        <w:pStyle w:val="FirstParagraph"/>
      </w:pPr>
      <w:r>
        <w:rPr>
          <w:bCs/>
          <w:b/>
        </w:rPr>
        <w:t xml:space="preserve">Protocol ID:</w:t>
      </w:r>
      <w:r>
        <w:t xml:space="preserve"> </w:t>
      </w:r>
      <w:r>
        <w:t xml:space="preserve">EP-ZRH-ACT-2024-001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Switzerland Zurich</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Zurich Research Institute for Behavioral Sciences</w:t>
      </w:r>
    </w:p>
    <w:bookmarkStart w:id="20" w:name="introduction-and-background"/>
    <w:p>
      <w:pPr>
        <w:pStyle w:val="Heading2"/>
      </w:pPr>
      <w:r>
        <w:t xml:space="preserve">1. Introduction and Background</w:t>
      </w:r>
    </w:p>
    <w:p>
      <w:pPr>
        <w:pStyle w:val="FirstParagraph"/>
      </w:pPr>
      <w:r>
        <w:t xml:space="preserve">This Experiment Protocol outlines the procedures for studying the behavior and decision-making processes of an Actor within the urban environment of Switzerland Zurich. The term "Actor" refers to an individual participant who will engage in a series of controlled interactions and observational tasks designed to assess cognitive flexibility, social responsiveness, and environmental adaptation. The choice of Switzerland Zurich as the experimental setting is deliberate, given its unique blend of multicultural demographics, high standards of public order, and complex urban infrastructure.</w:t>
      </w:r>
    </w:p>
    <w:p>
      <w:pPr>
        <w:pStyle w:val="BodyText"/>
      </w:pPr>
      <w:r>
        <w:t xml:space="preserve">The study aims to understand how an Actor navigates social and spatial challenges in a highly regulated yet dynamic city. By focusing on Switzerland Zurich, we can examine the influence of local norms, linguistic diversity, and public behavior on the Actor's performance. This protocol ensures that all activities comply with Swiss ethical standards and data protection laws.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Actor's ability to adapt to unfamiliar social situations in Switzerland Zurich.</w:t>
      </w:r>
    </w:p>
    <w:p>
      <w:pPr>
        <w:numPr>
          <w:ilvl w:val="0"/>
          <w:numId w:val="1001"/>
        </w:numPr>
        <w:pStyle w:val="Compact"/>
      </w:pPr>
      <w:r>
        <w:t xml:space="preserve">To measure the impact of environmental cues on the Actor's decision-making.</w:t>
      </w:r>
    </w:p>
    <w:p>
      <w:pPr>
        <w:numPr>
          <w:ilvl w:val="0"/>
          <w:numId w:val="1001"/>
        </w:numPr>
        <w:pStyle w:val="Compact"/>
      </w:pPr>
      <w:r>
        <w:t xml:space="preserve">To assess the Actor's compliance with local norms and regulations.</w:t>
      </w:r>
    </w:p>
    <w:p>
      <w:pPr>
        <w:numPr>
          <w:ilvl w:val="0"/>
          <w:numId w:val="1001"/>
        </w:numPr>
        <w:pStyle w:val="Compact"/>
      </w:pPr>
      <w:r>
        <w:t xml:space="preserve">To gather qualitative data on the Actor's subjective experience during the experiment.</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Actor will be selected based on predefined criteria, including age (18-65), fluency in at least one of Switzerland's national languages, and no history of psychological disorders that could impair judgment. Participants will be recruited through local universities and community centers in Switzerland Zurich.</w:t>
      </w:r>
    </w:p>
    <w:bookmarkEnd w:id="22"/>
    <w:bookmarkStart w:id="23" w:name="experimental-design"/>
    <w:p>
      <w:pPr>
        <w:pStyle w:val="Heading3"/>
      </w:pPr>
      <w:r>
        <w:t xml:space="preserve">3.2 Experimental Design</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The Actor will complete a series of cognitive and social tests in a controlled laboratory setting.</w:t>
      </w:r>
    </w:p>
    <w:p>
      <w:pPr>
        <w:numPr>
          <w:ilvl w:val="0"/>
          <w:numId w:val="1002"/>
        </w:numPr>
        <w:pStyle w:val="Compact"/>
      </w:pPr>
      <w:r>
        <w:rPr>
          <w:bCs/>
          <w:b/>
        </w:rPr>
        <w:t xml:space="preserve">Field Observation:</w:t>
      </w:r>
      <w:r>
        <w:t xml:space="preserve"> </w:t>
      </w:r>
      <w:r>
        <w:t xml:space="preserve">The Actor will navigate predefined routes in Switzerland Zurich, interacting with simulated scenarios such as asking for directions, purchasing tickets, or resolving minor conflicts.</w:t>
      </w:r>
    </w:p>
    <w:p>
      <w:pPr>
        <w:numPr>
          <w:ilvl w:val="0"/>
          <w:numId w:val="1002"/>
        </w:numPr>
        <w:pStyle w:val="Compact"/>
      </w:pPr>
      <w:r>
        <w:rPr>
          <w:bCs/>
          <w:b/>
        </w:rPr>
        <w:t xml:space="preserve">Debriefing:</w:t>
      </w:r>
      <w:r>
        <w:t xml:space="preserve"> </w:t>
      </w:r>
      <w:r>
        <w:t xml:space="preserve">The Actor will participate in a structured interview to discuss their experiences and perceptions.</w:t>
      </w:r>
    </w:p>
    <w:bookmarkEnd w:id="23"/>
    <w:bookmarkStart w:id="24" w:name="data-collection"/>
    <w:p>
      <w:pPr>
        <w:pStyle w:val="Heading3"/>
      </w:pPr>
      <w:r>
        <w:t xml:space="preserve">3.3 Data Collection</w:t>
      </w:r>
    </w:p>
    <w:p>
      <w:pPr>
        <w:pStyle w:val="FirstParagraph"/>
      </w:pPr>
      <w:r>
        <w:t xml:space="preserve">Data will be collected using wearable sensors, video recordings, and self-report questionnaires. All data will be anonymized and stored securely in compliance with Swiss data protection regulations.</w:t>
      </w:r>
    </w:p>
    <w:bookmarkEnd w:id="24"/>
    <w:bookmarkEnd w:id="25"/>
    <w:bookmarkStart w:id="26" w:name="ethical-considerations"/>
    <w:p>
      <w:pPr>
        <w:pStyle w:val="Heading2"/>
      </w:pPr>
      <w:r>
        <w:t xml:space="preserve">4. Ethical Considerations</w:t>
      </w:r>
    </w:p>
    <w:p>
      <w:pPr>
        <w:pStyle w:val="FirstParagraph"/>
      </w:pPr>
      <w:r>
        <w:t xml:space="preserve">This experiment adheres to the ethical guidelines set by the Swiss National Science Foundation and the Declaration of Helsinki. Informed consent will be obtained from the Actor before participation. The Actor will be informed of their right to withdraw at any time without penalty. Special attention will be given to minimizing stress and ensuring the Actor's well-being throughout the experiment.</w:t>
      </w:r>
    </w:p>
    <w:p>
      <w:pPr>
        <w:pStyle w:val="BodyText"/>
      </w:pPr>
      <w:r>
        <w:rPr>
          <w:bCs/>
          <w:b/>
        </w:rPr>
        <w:t xml:space="preserve">Note:</w:t>
      </w:r>
      <w:r>
        <w:t xml:space="preserve"> </w:t>
      </w:r>
      <w:r>
        <w:t xml:space="preserve">Given the public nature of some tasks in Switzerland Zurich, care will be taken to avoid disrupting local residents or violating privacy laws.</w:t>
      </w:r>
    </w:p>
    <w:bookmarkEnd w:id="26"/>
    <w:bookmarkStart w:id="30" w:name="procedures"/>
    <w:p>
      <w:pPr>
        <w:pStyle w:val="Heading2"/>
      </w:pPr>
      <w:r>
        <w:t xml:space="preserve">5. Procedures</w:t>
      </w:r>
    </w:p>
    <w:bookmarkStart w:id="27" w:name="preparation"/>
    <w:p>
      <w:pPr>
        <w:pStyle w:val="Heading3"/>
      </w:pPr>
      <w:r>
        <w:t xml:space="preserve">5.1 Preparation</w:t>
      </w:r>
    </w:p>
    <w:p>
      <w:pPr>
        <w:pStyle w:val="FirstParagraph"/>
      </w:pPr>
      <w:r>
        <w:t xml:space="preserve">Before the experiment, the Actor will receive detailed instructions and a briefing on the tasks. They will be provided with a map of Switzerland Zurich and a list of potential scenarios they may encounter.</w:t>
      </w:r>
    </w:p>
    <w:bookmarkEnd w:id="27"/>
    <w:bookmarkStart w:id="28" w:name="execution"/>
    <w:p>
      <w:pPr>
        <w:pStyle w:val="Heading3"/>
      </w:pPr>
      <w:r>
        <w:t xml:space="preserve">5.2 Execution</w:t>
      </w:r>
    </w:p>
    <w:p>
      <w:pPr>
        <w:pStyle w:val="FirstParagraph"/>
      </w:pPr>
      <w:r>
        <w:t xml:space="preserve">During the field observation phase, the Actor will be accompanied by a research assistant who will remain at a discreet distance. The Actor will be asked to complete tasks such as:</w:t>
      </w:r>
    </w:p>
    <w:p>
      <w:pPr>
        <w:numPr>
          <w:ilvl w:val="0"/>
          <w:numId w:val="1003"/>
        </w:numPr>
        <w:pStyle w:val="Compact"/>
      </w:pPr>
      <w:r>
        <w:t xml:space="preserve">Using public transportation in Switzerland Zurich.</w:t>
      </w:r>
    </w:p>
    <w:p>
      <w:pPr>
        <w:numPr>
          <w:ilvl w:val="0"/>
          <w:numId w:val="1003"/>
        </w:numPr>
        <w:pStyle w:val="Compact"/>
      </w:pPr>
      <w:r>
        <w:t xml:space="preserve">Engaging in conversations with strangers in different languages.</w:t>
      </w:r>
    </w:p>
    <w:p>
      <w:pPr>
        <w:numPr>
          <w:ilvl w:val="0"/>
          <w:numId w:val="1003"/>
        </w:numPr>
        <w:pStyle w:val="Compact"/>
      </w:pPr>
      <w:r>
        <w:t xml:space="preserve">Responding to unexpected events, such as changes in route or weather conditions.</w:t>
      </w:r>
    </w:p>
    <w:bookmarkEnd w:id="28"/>
    <w:bookmarkStart w:id="29" w:name="post-experiment"/>
    <w:p>
      <w:pPr>
        <w:pStyle w:val="Heading3"/>
      </w:pPr>
      <w:r>
        <w:t xml:space="preserve">5.3 Post-Experiment</w:t>
      </w:r>
    </w:p>
    <w:p>
      <w:pPr>
        <w:pStyle w:val="FirstParagraph"/>
      </w:pPr>
      <w:r>
        <w:t xml:space="preserve">After completing the tasks, the Actor will return to the laboratory for debriefing. They will be asked to reflect on their experiences and provide feedback on the experiment's design.</w:t>
      </w:r>
    </w:p>
    <w:bookmarkEnd w:id="29"/>
    <w:bookmarkEnd w:id="30"/>
    <w:bookmarkStart w:id="31" w:name="data-analysis"/>
    <w:p>
      <w:pPr>
        <w:pStyle w:val="Heading2"/>
      </w:pPr>
      <w:r>
        <w:t xml:space="preserve">6. Data Analysis</w:t>
      </w:r>
    </w:p>
    <w:p>
      <w:pPr>
        <w:pStyle w:val="FirstParagraph"/>
      </w:pPr>
      <w:r>
        <w:t xml:space="preserve">Data will be analyzed using both quantitative and qualitative methods. Quantitative data will include response times, accuracy of tasks, and physiological measurements. Qualitative data will be analyzed using thematic analysis to identify patterns in the Actor's experiences and perceptions.</w:t>
      </w:r>
    </w:p>
    <w:bookmarkEnd w:id="31"/>
    <w:bookmarkStart w:id="32" w:name="expected-outcomes"/>
    <w:p>
      <w:pPr>
        <w:pStyle w:val="Heading2"/>
      </w:pPr>
      <w:r>
        <w:t xml:space="preserve">7. Expected Outcomes</w:t>
      </w:r>
    </w:p>
    <w:p>
      <w:pPr>
        <w:pStyle w:val="FirstParagraph"/>
      </w:pPr>
      <w:r>
        <w:t xml:space="preserve">We anticipate that the Actor will demonstrate varying levels of adaptability and social competence depending on the complexity of the tasks and the cultural context of Switzerland Zurich. The results will contribute to our understanding of human behavior in urban environments and inform future research on social cognition and environmental psychology.</w:t>
      </w:r>
    </w:p>
    <w:bookmarkEnd w:id="32"/>
    <w:bookmarkStart w:id="33" w:name="conclusion"/>
    <w:p>
      <w:pPr>
        <w:pStyle w:val="Heading2"/>
      </w:pPr>
      <w:r>
        <w:t xml:space="preserve">8. Conclusion</w:t>
      </w:r>
    </w:p>
    <w:p>
      <w:pPr>
        <w:pStyle w:val="FirstParagraph"/>
      </w:pPr>
      <w:r>
        <w:t xml:space="preserve">This Experiment Protocol provides a comprehensive framework for studying the behavior of an Actor in Switzerland Zurich. By combining rigorous scientific methods with ethical considerations, we aim to generate valuable insights into human adaptation and decision-making in a complex urban setting.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Dynamics in Switzerland Zurich</dc:title>
  <dc:creator/>
  <dc:language>en</dc:language>
  <cp:keywords/>
  <dcterms:created xsi:type="dcterms:W3CDTF">2026-10-10T02:30:35Z</dcterms:created>
  <dcterms:modified xsi:type="dcterms:W3CDTF">2026-10-10T02:30:35Z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