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Efficiency Testing of Next-Generation UAV Propulsion Systems</w:t>
      </w:r>
    </w:p>
    <w:p>
      <w:pPr>
        <w:pStyle w:val="BodyText"/>
      </w:pPr>
      <w:r>
        <w:rPr>
          <w:bCs/>
          <w:b/>
        </w:rPr>
        <w:t xml:space="preserve">Location:</w:t>
      </w:r>
      <w:r>
        <w:t xml:space="preserve"> </w:t>
      </w:r>
      <w:r>
        <w:t xml:space="preserve">Spain Madrid, Technical University of Madrid (UPM) Aerospace Engineering Department</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Lead Aerospace Engineer, Dr. Elena Martinez</w:t>
      </w:r>
    </w:p>
    <w:bookmarkEnd w:id="20"/>
    <w:p>
      <w:pPr>
        <w:pStyle w:val="BodyText"/>
      </w:pPr>
      <w:r>
        <w:t xml:space="preserve">1. Introduction</w:t>
      </w:r>
    </w:p>
    <w:p>
      <w:pPr>
        <w:pStyle w:val="BodyText"/>
      </w:pPr>
      <w:r>
        <w:t xml:space="preserve">This Experiment Protocol outlines the procedures for testing the aerodynamic efficiency of a new propulsion system designed for unmanned aerial vehicles (UAVs). The experiment will be conducted in Spain Madrid, leveraging the advanced facilities and expertise available at the Technical University of Madrid (UPM). The primary objective is to evaluate the performance of the propulsion system under various flight conditions and to identify potential areas for improvement.</w:t>
      </w:r>
    </w:p>
    <w:p>
      <w:pPr>
        <w:pStyle w:val="BodyText"/>
      </w:pPr>
      <w:r>
        <w:t xml:space="preserve">The Aerospace Engineer leading this project is responsible for ensuring that all aspects of the experiment are conducted in accordance with established safety protocols and scientific standards. The results of this experiment will contribute to the development of more efficient and sustainable UAV technologies, which are increasingly important for both civilian and military applications in Spain and beyond.</w:t>
      </w:r>
    </w:p>
    <w:p>
      <w:pPr>
        <w:pStyle w:val="BodyText"/>
      </w:pPr>
      <w:r>
        <w:t xml:space="preserve">2. Objectives</w:t>
      </w:r>
    </w:p>
    <w:p>
      <w:pPr>
        <w:numPr>
          <w:ilvl w:val="0"/>
          <w:numId w:val="1001"/>
        </w:numPr>
        <w:pStyle w:val="Compact"/>
      </w:pPr>
      <w:r>
        <w:t xml:space="preserve">To measure the thrust and power consumption of the new propulsion system at different speeds and altitudes.</w:t>
      </w:r>
    </w:p>
    <w:p>
      <w:pPr>
        <w:numPr>
          <w:ilvl w:val="0"/>
          <w:numId w:val="1001"/>
        </w:numPr>
        <w:pStyle w:val="Compact"/>
      </w:pPr>
      <w:r>
        <w:t xml:space="preserve">To assess the aerodynamic efficiency of the propulsion system in comparison to existing models.</w:t>
      </w:r>
    </w:p>
    <w:p>
      <w:pPr>
        <w:numPr>
          <w:ilvl w:val="0"/>
          <w:numId w:val="1001"/>
        </w:numPr>
        <w:pStyle w:val="Compact"/>
      </w:pPr>
      <w:r>
        <w:t xml:space="preserve">To identify any design flaws or areas for improvement in the propulsion system.</w:t>
      </w:r>
    </w:p>
    <w:p>
      <w:pPr>
        <w:numPr>
          <w:ilvl w:val="0"/>
          <w:numId w:val="1001"/>
        </w:numPr>
        <w:pStyle w:val="Compact"/>
      </w:pPr>
      <w:r>
        <w:t xml:space="preserve">To ensure that the propulsion system meets the safety and performance standards required for UAV operations in Spain Madrid and other regions.</w:t>
      </w:r>
    </w:p>
    <w:p>
      <w:pPr>
        <w:pStyle w:val="FirstParagraph"/>
      </w:pPr>
      <w:r>
        <w:t xml:space="preserve">3. Methodology</w:t>
      </w:r>
    </w:p>
    <w:p>
      <w:pPr>
        <w:pStyle w:val="BodyText"/>
      </w:pPr>
      <w:r>
        <w:t xml:space="preserve">The experiment will be conducted in a controlled wind tunnel environment at the UPM Aerospace Engineering Department in Spain Madrid. The following steps will be followed:</w:t>
      </w:r>
    </w:p>
    <w:p>
      <w:pPr>
        <w:numPr>
          <w:ilvl w:val="0"/>
          <w:numId w:val="1002"/>
        </w:numPr>
        <w:pStyle w:val="Compact"/>
      </w:pPr>
      <w:r>
        <w:rPr>
          <w:bCs/>
          <w:b/>
        </w:rPr>
        <w:t xml:space="preserve">Preparation:</w:t>
      </w:r>
      <w:r>
        <w:t xml:space="preserve"> </w:t>
      </w:r>
      <w:r>
        <w:t xml:space="preserve">The propulsion system will be installed on a test rig within the wind tunnel. All necessary sensors and data acquisition equipment will be calibrated and connected.</w:t>
      </w:r>
    </w:p>
    <w:p>
      <w:pPr>
        <w:numPr>
          <w:ilvl w:val="0"/>
          <w:numId w:val="1002"/>
        </w:numPr>
        <w:pStyle w:val="Compact"/>
      </w:pPr>
      <w:r>
        <w:rPr>
          <w:bCs/>
          <w:b/>
        </w:rPr>
        <w:t xml:space="preserve">Baseline Testing:</w:t>
      </w:r>
      <w:r>
        <w:t xml:space="preserve"> </w:t>
      </w:r>
      <w:r>
        <w:t xml:space="preserve">Initial tests will be conducted to establish baseline performance metrics for the propulsion system under standard conditions.</w:t>
      </w:r>
    </w:p>
    <w:p>
      <w:pPr>
        <w:numPr>
          <w:ilvl w:val="0"/>
          <w:numId w:val="1002"/>
        </w:numPr>
        <w:pStyle w:val="Compact"/>
      </w:pPr>
      <w:r>
        <w:rPr>
          <w:bCs/>
          <w:b/>
        </w:rPr>
        <w:t xml:space="preserve">Variable Testing:</w:t>
      </w:r>
      <w:r>
        <w:t xml:space="preserve"> </w:t>
      </w:r>
      <w:r>
        <w:t xml:space="preserve">The propulsion system will be tested under various conditions, including different speeds, altitudes, and angles of attack. Data will be collected on thrust, power consumption, and aerodynamic efficiency.</w:t>
      </w:r>
    </w:p>
    <w:p>
      <w:pPr>
        <w:numPr>
          <w:ilvl w:val="0"/>
          <w:numId w:val="1002"/>
        </w:numPr>
        <w:pStyle w:val="Compact"/>
      </w:pPr>
      <w:r>
        <w:rPr>
          <w:bCs/>
          <w:b/>
        </w:rPr>
        <w:t xml:space="preserve">Comparison:</w:t>
      </w:r>
      <w:r>
        <w:t xml:space="preserve"> </w:t>
      </w:r>
      <w:r>
        <w:t xml:space="preserve">The performance of the new propulsion system will be compared to existing models to identify any improvements or areas for further development.</w:t>
      </w:r>
    </w:p>
    <w:p>
      <w:pPr>
        <w:numPr>
          <w:ilvl w:val="0"/>
          <w:numId w:val="1002"/>
        </w:numPr>
        <w:pStyle w:val="Compact"/>
      </w:pPr>
      <w:r>
        <w:rPr>
          <w:bCs/>
          <w:b/>
        </w:rPr>
        <w:t xml:space="preserve">Analysis:</w:t>
      </w:r>
      <w:r>
        <w:t xml:space="preserve"> </w:t>
      </w:r>
      <w:r>
        <w:t xml:space="preserve">The collected data will be analyzed to determine the overall performance and efficiency of the propulsion system. Any design flaws or areas for improvement will be identified and documented.</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High-speed wind tunnel capable of simulating various flight conditions</w:t>
            </w:r>
          </w:p>
        </w:tc>
        <w:tc>
          <w:tcPr/>
          <w:p>
            <w:pPr>
              <w:pStyle w:val="Compact"/>
              <w:jc w:val="left"/>
            </w:pPr>
            <w:r>
              <w:t xml:space="preserve">1</w:t>
            </w:r>
          </w:p>
        </w:tc>
      </w:tr>
      <w:tr>
        <w:tc>
          <w:tcPr/>
          <w:p>
            <w:pPr>
              <w:pStyle w:val="Compact"/>
              <w:jc w:val="left"/>
            </w:pPr>
            <w:r>
              <w:t xml:space="preserve">Test Rig</w:t>
            </w:r>
          </w:p>
        </w:tc>
        <w:tc>
          <w:tcPr/>
          <w:p>
            <w:pPr>
              <w:pStyle w:val="Compact"/>
              <w:jc w:val="left"/>
            </w:pPr>
            <w:r>
              <w:t xml:space="preserve">Custom-built rig for mounting the propulsion system</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Thrust, power, and aerodynamic efficiency sensors</w:t>
            </w:r>
          </w:p>
        </w:tc>
        <w:tc>
          <w:tcPr/>
          <w:p>
            <w:pPr>
              <w:pStyle w:val="Compact"/>
              <w:jc w:val="left"/>
            </w:pPr>
            <w:r>
              <w:t xml:space="preserve">Multiple</w:t>
            </w:r>
          </w:p>
        </w:tc>
      </w:tr>
      <w:tr>
        <w:tc>
          <w:tcPr/>
          <w:p>
            <w:pPr>
              <w:pStyle w:val="Compact"/>
              <w:jc w:val="left"/>
            </w:pPr>
            <w:r>
              <w:t xml:space="preserve">Data Acquisition System</w:t>
            </w:r>
          </w:p>
        </w:tc>
        <w:tc>
          <w:tcPr/>
          <w:p>
            <w:pPr>
              <w:pStyle w:val="Compact"/>
              <w:jc w:val="left"/>
            </w:pPr>
            <w:r>
              <w:t xml:space="preserve">System for collecting and recording experimental data</w:t>
            </w:r>
          </w:p>
        </w:tc>
        <w:tc>
          <w:tcPr/>
          <w:p>
            <w:pPr>
              <w:pStyle w:val="Compact"/>
              <w:jc w:val="left"/>
            </w:pPr>
            <w:r>
              <w:t xml:space="preserve">1</w:t>
            </w:r>
          </w:p>
        </w:tc>
      </w:tr>
      <w:tr>
        <w:tc>
          <w:tcPr/>
          <w:p>
            <w:pPr>
              <w:pStyle w:val="Compact"/>
              <w:jc w:val="left"/>
            </w:pPr>
            <w:r>
              <w:t xml:space="preserve">Propulsion System</w:t>
            </w:r>
          </w:p>
        </w:tc>
        <w:tc>
          <w:tcPr/>
          <w:p>
            <w:pPr>
              <w:pStyle w:val="Compact"/>
              <w:jc w:val="left"/>
            </w:pPr>
            <w:r>
              <w:t xml:space="preserve">New UAV propulsion system under test</w:t>
            </w:r>
          </w:p>
        </w:tc>
        <w:tc>
          <w:tcPr/>
          <w:p>
            <w:pPr>
              <w:pStyle w:val="Compact"/>
              <w:jc w:val="left"/>
            </w:pPr>
            <w:r>
              <w:t xml:space="preserve">1</w:t>
            </w:r>
          </w:p>
        </w:tc>
      </w:tr>
    </w:tbl>
    <w:p>
      <w:pPr>
        <w:pStyle w:val="BodyText"/>
      </w:pPr>
      <w:r>
        <w:t xml:space="preserve">5. Safety Protocols</w:t>
      </w:r>
    </w:p>
    <w:p>
      <w:pPr>
        <w:pStyle w:val="BodyText"/>
      </w:pPr>
      <w:r>
        <w:t xml:space="preserve">Given the high-speed nature of the tests and the potential risks involved, strict safety protocols will be followed throughout the experiment. These include:</w:t>
      </w:r>
    </w:p>
    <w:p>
      <w:pPr>
        <w:numPr>
          <w:ilvl w:val="0"/>
          <w:numId w:val="1003"/>
        </w:numPr>
        <w:pStyle w:val="Compact"/>
      </w:pPr>
      <w:r>
        <w:t xml:space="preserve">All personnel involved in the experiment must wear appropriate personal protective equipment (PPE), including safety glasses, ear protection, and lab coats.</w:t>
      </w:r>
    </w:p>
    <w:p>
      <w:pPr>
        <w:numPr>
          <w:ilvl w:val="0"/>
          <w:numId w:val="1003"/>
        </w:numPr>
        <w:pStyle w:val="Compact"/>
      </w:pPr>
      <w:r>
        <w:t xml:space="preserve">The wind tunnel area will be secured and access will be restricted to authorized personnel only.</w:t>
      </w:r>
    </w:p>
    <w:p>
      <w:pPr>
        <w:numPr>
          <w:ilvl w:val="0"/>
          <w:numId w:val="1003"/>
        </w:numPr>
        <w:pStyle w:val="Compact"/>
      </w:pPr>
      <w:r>
        <w:t xml:space="preserve">Regular safety checks will be conducted before and during the experiment to ensure that all equipment is functioning correctly.</w:t>
      </w:r>
    </w:p>
    <w:p>
      <w:pPr>
        <w:pStyle w:val="FirstParagraph"/>
      </w:pPr>
      <w:r>
        <w:t xml:space="preserve">6. Data Analysis and Reporting</w:t>
      </w:r>
    </w:p>
    <w:p>
      <w:pPr>
        <w:pStyle w:val="BodyText"/>
      </w:pPr>
      <w:r>
        <w:t xml:space="preserve">The data collected during the experiment will be analyzed using specialized software to determine the performance and efficiency of the new propulsion system. The results will be compiled into a comprehensive report, which will include:</w:t>
      </w:r>
    </w:p>
    <w:p>
      <w:pPr>
        <w:numPr>
          <w:ilvl w:val="0"/>
          <w:numId w:val="1004"/>
        </w:numPr>
        <w:pStyle w:val="Compact"/>
      </w:pPr>
      <w:r>
        <w:t xml:space="preserve">A summary of the experimental procedures and conditions.</w:t>
      </w:r>
    </w:p>
    <w:p>
      <w:pPr>
        <w:numPr>
          <w:ilvl w:val="0"/>
          <w:numId w:val="1004"/>
        </w:numPr>
        <w:pStyle w:val="Compact"/>
      </w:pPr>
      <w:r>
        <w:t xml:space="preserve">Detailed data on thrust, power consumption, and aerodynamic efficiency.</w:t>
      </w:r>
    </w:p>
    <w:p>
      <w:pPr>
        <w:numPr>
          <w:ilvl w:val="0"/>
          <w:numId w:val="1004"/>
        </w:numPr>
        <w:pStyle w:val="Compact"/>
      </w:pPr>
      <w:r>
        <w:t xml:space="preserve">Comparisons with existing propulsion systems.</w:t>
      </w:r>
    </w:p>
    <w:p>
      <w:pPr>
        <w:numPr>
          <w:ilvl w:val="0"/>
          <w:numId w:val="1004"/>
        </w:numPr>
        <w:pStyle w:val="Compact"/>
      </w:pPr>
      <w:r>
        <w:t xml:space="preserve">Identification of any design flaws or areas for improvement.</w:t>
      </w:r>
    </w:p>
    <w:p>
      <w:pPr>
        <w:numPr>
          <w:ilvl w:val="0"/>
          <w:numId w:val="1004"/>
        </w:numPr>
        <w:pStyle w:val="Compact"/>
      </w:pPr>
      <w:r>
        <w:t xml:space="preserve">Recommendations for future development and testing.</w:t>
      </w:r>
    </w:p>
    <w:p>
      <w:pPr>
        <w:pStyle w:val="FirstParagraph"/>
      </w:pPr>
      <w:r>
        <w:t xml:space="preserve">The final report will be submitted to the relevant stakeholders, including the Aerospace Engineer leading the project, the UPM Aerospace Engineering Department, and any external partners or sponsors involved in the development of the propulsion system.</w:t>
      </w:r>
    </w:p>
    <w:p>
      <w:pPr>
        <w:pStyle w:val="BodyText"/>
      </w:pPr>
      <w:r>
        <w:t xml:space="preserve">7. Conclusion</w:t>
      </w:r>
    </w:p>
    <w:p>
      <w:pPr>
        <w:pStyle w:val="BodyText"/>
      </w:pPr>
      <w:r>
        <w:t xml:space="preserve">This Experiment Protocol provides a detailed framework for testing the aerodynamic efficiency of a new UAV propulsion system in Spain Madrid. By following the outlined procedures and safety protocols, the Aerospace Engineer and the research team at the UPM Aerospace Engineering Department will be able to gather valuable data on the performance of the propulsion system. The results of this experiment will contribute to the ongoing development of more efficient and sustainable UAV technologies, which are essential for a wide range of applications in Spain and around the world.</w:t>
      </w:r>
    </w:p>
    <w:p>
      <w:pPr>
        <w:pStyle w:val="BodyText"/>
      </w:pPr>
      <w:r>
        <w:t xml:space="preserve">Document Version: 1.0</w:t>
      </w:r>
    </w:p>
    <w:p>
      <w:pPr>
        <w:pStyle w:val="BodyText"/>
      </w:pPr>
      <w:r>
        <w:t xml:space="preserve">Last Updated: October 15, 2023</w:t>
      </w:r>
    </w:p>
    <w:p>
      <w:pPr>
        <w:pStyle w:val="BodyText"/>
      </w:pPr>
      <w:r>
        <w:t xml:space="preserve">Prepared by: Dr. Elena Martinez, Lead Aerospace Engineer</w:t>
      </w:r>
    </w:p>
    <w:p>
      <w:pPr>
        <w:pStyle w:val="BodyText"/>
      </w:pPr>
      <w:r>
        <w:t xml:space="preserve">Location: Spain Madrid, Technical University of Madrid (UPM)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Spain Madrid</dc:title>
  <dc:creator/>
  <dc:language>en</dc:language>
  <cp:keywords/>
  <dcterms:created xsi:type="dcterms:W3CDTF">2026-10-10T02:20:26Z</dcterms:created>
  <dcterms:modified xsi:type="dcterms:W3CDTF">2026-10-10T02:20:26Z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