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Afghanistan</w:t>
      </w:r>
      <w:r>
        <w:t xml:space="preserve"> </w:t>
      </w:r>
      <w:r>
        <w:t xml:space="preserve">Kabul</w:t>
      </w:r>
    </w:p>
    <w:bookmarkStart w:id="29" w:name="experiment-protocol-architect"/>
    <w:p>
      <w:pPr>
        <w:pStyle w:val="Heading1"/>
      </w:pPr>
      <w:r>
        <w:t xml:space="preserve">Experiment Protocol: Architect</w:t>
      </w:r>
    </w:p>
    <w:p>
      <w:pPr>
        <w:pStyle w:val="FirstParagraph"/>
      </w:pPr>
      <w:r>
        <w:rPr>
          <w:bCs/>
          <w:b/>
        </w:rPr>
        <w:t xml:space="preserve">Project Title:</w:t>
      </w:r>
      <w:r>
        <w:t xml:space="preserve"> </w:t>
      </w:r>
      <w:r>
        <w:t xml:space="preserve">Architect: Urban Resilience and Structural Adaptation Framework</w:t>
      </w:r>
    </w:p>
    <w:p>
      <w:pPr>
        <w:pStyle w:val="BodyText"/>
      </w:pPr>
      <w:r>
        <w:rPr>
          <w:bCs/>
          <w:b/>
        </w:rPr>
        <w:t xml:space="preserve">Location:</w:t>
      </w:r>
      <w:r>
        <w:t xml:space="preserve"> </w:t>
      </w:r>
      <w:r>
        <w:t xml:space="preserve">Afghanistan Kabul</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w:t>
      </w:r>
      <w:r>
        <w:t xml:space="preserve"> </w:t>
      </w:r>
      <w:r>
        <w:rPr>
          <w:bCs/>
          <w:b/>
        </w:rPr>
        <w:t xml:space="preserve">Architect</w:t>
      </w:r>
      <w:r>
        <w:t xml:space="preserve"> </w:t>
      </w:r>
      <w:r>
        <w:t xml:space="preserve">experiment protocol is designed to evaluate the efficacy of modular, low-cost, and culturally sensitive architectural interventions in high-density urban environments. This specific iteration of the protocol is tailored for</w:t>
      </w:r>
      <w:r>
        <w:t xml:space="preserve"> </w:t>
      </w:r>
      <w:r>
        <w:rPr>
          <w:bCs/>
          <w:b/>
        </w:rPr>
        <w:t xml:space="preserve">Afghanistan Kabul</w:t>
      </w:r>
      <w:r>
        <w:t xml:space="preserve">, a region characterized by rapid urbanization, seismic activity, and distinct climatic challenges. The primary objective is to deploy the "Architect" framework—a systematic approach to designing resilient housing and community structures—to assess its impact on structural integrity, thermal efficiency, and community acceptance.</w:t>
      </w:r>
    </w:p>
    <w:p>
      <w:pPr>
        <w:pStyle w:val="BodyText"/>
      </w:pPr>
      <w:r>
        <w:t xml:space="preserve">Kabul presents a unique testing ground due to its complex topography and the urgent need for sustainable infrastructure. The</w:t>
      </w:r>
      <w:r>
        <w:t xml:space="preserve"> </w:t>
      </w:r>
      <w:r>
        <w:rPr>
          <w:bCs/>
          <w:b/>
        </w:rPr>
        <w:t xml:space="preserve">Architect</w:t>
      </w:r>
      <w:r>
        <w:t xml:space="preserve"> </w:t>
      </w:r>
      <w:r>
        <w:t xml:space="preserve">methodology focuses on utilizing locally sourced materials combined with modern engineering principles to create structures that are not only durable but also adaptable to the socio-economic realities of the region. This document outlines the rigorous procedures, safety measures, and evaluation metrics required to execute this experiment successfully within the specific context of</w:t>
      </w:r>
      <w:r>
        <w:t xml:space="preserve"> </w:t>
      </w:r>
      <w:r>
        <w:rPr>
          <w:bCs/>
          <w:b/>
        </w:rPr>
        <w:t xml:space="preserve">Afghanistan Kabul</w:t>
      </w:r>
      <w:r>
        <w:t xml:space="preserve">.</w:t>
      </w:r>
    </w:p>
    <w:bookmarkEnd w:id="20"/>
    <w:bookmarkStart w:id="21" w:name="objectives"/>
    <w:p>
      <w:pPr>
        <w:pStyle w:val="Heading2"/>
      </w:pPr>
      <w:r>
        <w:t xml:space="preserve">2. Objectives</w:t>
      </w:r>
    </w:p>
    <w:p>
      <w:pPr>
        <w:pStyle w:val="FirstParagraph"/>
      </w:pPr>
      <w:r>
        <w:t xml:space="preserve">The core objectives of the</w:t>
      </w:r>
      <w:r>
        <w:t xml:space="preserve"> </w:t>
      </w:r>
      <w:r>
        <w:rPr>
          <w:bCs/>
          <w:b/>
        </w:rPr>
        <w:t xml:space="preserve">Architect</w:t>
      </w:r>
      <w:r>
        <w:t xml:space="preserve"> </w:t>
      </w:r>
      <w:r>
        <w:t xml:space="preserve">experiment in</w:t>
      </w:r>
      <w:r>
        <w:t xml:space="preserve"> </w:t>
      </w:r>
      <w:r>
        <w:rPr>
          <w:bCs/>
          <w:b/>
        </w:rPr>
        <w:t xml:space="preserve">Afghanistan Kabul</w:t>
      </w:r>
      <w:r>
        <w:t xml:space="preserve"> </w:t>
      </w:r>
      <w:r>
        <w:t xml:space="preserve">are as follows:</w:t>
      </w:r>
    </w:p>
    <w:p>
      <w:pPr>
        <w:numPr>
          <w:ilvl w:val="0"/>
          <w:numId w:val="1001"/>
        </w:numPr>
        <w:pStyle w:val="Compact"/>
      </w:pPr>
      <w:r>
        <w:rPr>
          <w:bCs/>
          <w:b/>
        </w:rPr>
        <w:t xml:space="preserve">Structural Resilience:</w:t>
      </w:r>
      <w:r>
        <w:t xml:space="preserve"> </w:t>
      </w:r>
      <w:r>
        <w:t xml:space="preserve">To test the ability of</w:t>
      </w:r>
      <w:r>
        <w:t xml:space="preserve"> </w:t>
      </w:r>
      <w:r>
        <w:rPr>
          <w:bCs/>
          <w:b/>
        </w:rPr>
        <w:t xml:space="preserve">Architect</w:t>
      </w:r>
      <w:r>
        <w:t xml:space="preserve">-designed structures to withstand seismic events common to the Kabul region.</w:t>
      </w:r>
    </w:p>
    <w:p>
      <w:pPr>
        <w:numPr>
          <w:ilvl w:val="0"/>
          <w:numId w:val="1001"/>
        </w:numPr>
        <w:pStyle w:val="Compact"/>
      </w:pPr>
      <w:r>
        <w:rPr>
          <w:bCs/>
          <w:b/>
        </w:rPr>
        <w:t xml:space="preserve">Thermal Performance:</w:t>
      </w:r>
      <w:r>
        <w:t xml:space="preserve"> </w:t>
      </w:r>
      <w:r>
        <w:t xml:space="preserve">To evaluate the energy efficiency of the designs against Kabul's extreme temperature fluctuations between summer and winter.</w:t>
      </w:r>
    </w:p>
    <w:p>
      <w:pPr>
        <w:numPr>
          <w:ilvl w:val="0"/>
          <w:numId w:val="1001"/>
        </w:numPr>
        <w:pStyle w:val="Compact"/>
      </w:pPr>
      <w:r>
        <w:rPr>
          <w:bCs/>
          <w:b/>
        </w:rPr>
        <w:t xml:space="preserve">Material Optimization:</w:t>
      </w:r>
      <w:r>
        <w:t xml:space="preserve"> </w:t>
      </w:r>
      <w:r>
        <w:t xml:space="preserve">To determine the viability of using local Afghan materials (such as mud-brick, stone, and timber) within the</w:t>
      </w:r>
      <w:r>
        <w:t xml:space="preserve"> </w:t>
      </w:r>
      <w:r>
        <w:rPr>
          <w:bCs/>
          <w:b/>
        </w:rPr>
        <w:t xml:space="preserve">Architect</w:t>
      </w:r>
      <w:r>
        <w:t xml:space="preserve"> </w:t>
      </w:r>
      <w:r>
        <w:t xml:space="preserve">framework without compromising safety.</w:t>
      </w:r>
    </w:p>
    <w:p>
      <w:pPr>
        <w:numPr>
          <w:ilvl w:val="0"/>
          <w:numId w:val="1001"/>
        </w:numPr>
        <w:pStyle w:val="Compact"/>
      </w:pPr>
      <w:r>
        <w:rPr>
          <w:bCs/>
          <w:b/>
        </w:rPr>
        <w:t xml:space="preserve">Social Integration:</w:t>
      </w:r>
      <w:r>
        <w:t xml:space="preserve"> </w:t>
      </w:r>
      <w:r>
        <w:t xml:space="preserve">To assess how well the</w:t>
      </w:r>
      <w:r>
        <w:t xml:space="preserve"> </w:t>
      </w:r>
      <w:r>
        <w:rPr>
          <w:bCs/>
          <w:b/>
        </w:rPr>
        <w:t xml:space="preserve">Architect</w:t>
      </w:r>
      <w:r>
        <w:t xml:space="preserve"> </w:t>
      </w:r>
      <w:r>
        <w:t xml:space="preserve">designs align with the cultural and privacy needs of Kabul residents.</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The experiment will be conducted in three distinct zones within</w:t>
      </w:r>
      <w:r>
        <w:t xml:space="preserve"> </w:t>
      </w:r>
      <w:r>
        <w:rPr>
          <w:bCs/>
          <w:b/>
        </w:rPr>
        <w:t xml:space="preserve">Afghanistan Kabul</w:t>
      </w:r>
      <w:r>
        <w:t xml:space="preserve">: a high-density residential area, a peri-urban settlement, and a commercial district. Each site will be selected based on accessibility, geological stability, and community consent. The</w:t>
      </w:r>
      <w:r>
        <w:t xml:space="preserve"> </w:t>
      </w:r>
      <w:r>
        <w:rPr>
          <w:bCs/>
          <w:b/>
        </w:rPr>
        <w:t xml:space="preserve">Architect</w:t>
      </w:r>
      <w:r>
        <w:t xml:space="preserve"> </w:t>
      </w:r>
      <w:r>
        <w:t xml:space="preserve">team will conduct preliminary surveys to ensure that the chosen locations represent the diverse building conditions found across the city.</w:t>
      </w:r>
    </w:p>
    <w:bookmarkEnd w:id="22"/>
    <w:bookmarkStart w:id="23" w:name="design-implementation"/>
    <w:p>
      <w:pPr>
        <w:pStyle w:val="Heading3"/>
      </w:pPr>
      <w:r>
        <w:t xml:space="preserve">3.2 Design Implementation</w:t>
      </w:r>
    </w:p>
    <w:p>
      <w:pPr>
        <w:pStyle w:val="FirstParagraph"/>
      </w:pPr>
      <w:r>
        <w:t xml:space="preserve">The</w:t>
      </w:r>
      <w:r>
        <w:t xml:space="preserve"> </w:t>
      </w:r>
      <w:r>
        <w:rPr>
          <w:bCs/>
          <w:b/>
        </w:rPr>
        <w:t xml:space="preserve">Architect</w:t>
      </w:r>
      <w:r>
        <w:t xml:space="preserve"> </w:t>
      </w:r>
      <w:r>
        <w:t xml:space="preserve">protocol mandates the construction of pilot structures using a hybrid methodology. This involves integrating traditional Afghan architectural elements, such as windcatchers and thick thermal mass walls, with modern reinforcement techniques. The design process will be iterative, involving local craftsmen to ensure that the</w:t>
      </w:r>
      <w:r>
        <w:t xml:space="preserve"> </w:t>
      </w:r>
      <w:r>
        <w:rPr>
          <w:bCs/>
          <w:b/>
        </w:rPr>
        <w:t xml:space="preserve">Architect</w:t>
      </w:r>
      <w:r>
        <w:t xml:space="preserve"> </w:t>
      </w:r>
      <w:r>
        <w:t xml:space="preserve">specifications are practical and executable by the local workforce in</w:t>
      </w:r>
      <w:r>
        <w:t xml:space="preserve"> </w:t>
      </w:r>
      <w:r>
        <w:rPr>
          <w:bCs/>
          <w:b/>
        </w:rPr>
        <w:t xml:space="preserve">Afghanistan Kabul</w:t>
      </w:r>
      <w:r>
        <w:t xml:space="preserve">.</w:t>
      </w:r>
    </w:p>
    <w:bookmarkEnd w:id="23"/>
    <w:bookmarkStart w:id="24" w:name="data-collection"/>
    <w:p>
      <w:pPr>
        <w:pStyle w:val="Heading3"/>
      </w:pPr>
      <w:r>
        <w:t xml:space="preserve">3.3 Data Collection</w:t>
      </w:r>
    </w:p>
    <w:p>
      <w:pPr>
        <w:pStyle w:val="FirstParagraph"/>
      </w:pPr>
      <w:r>
        <w:t xml:space="preserve">Data collection is a critical component of the</w:t>
      </w:r>
      <w:r>
        <w:t xml:space="preserve"> </w:t>
      </w:r>
      <w:r>
        <w:rPr>
          <w:bCs/>
          <w:b/>
        </w:rPr>
        <w:t xml:space="preserve">Architect</w:t>
      </w:r>
      <w:r>
        <w:t xml:space="preserve"> </w:t>
      </w:r>
      <w:r>
        <w:t xml:space="preserve">experiment. Sensors will be installed in all pilot structures to monitor:</w:t>
      </w:r>
    </w:p>
    <w:p>
      <w:pPr>
        <w:numPr>
          <w:ilvl w:val="0"/>
          <w:numId w:val="1002"/>
        </w:numPr>
        <w:pStyle w:val="Compact"/>
      </w:pPr>
      <w:r>
        <w:t xml:space="preserve">Internal and external temperatures.</w:t>
      </w:r>
    </w:p>
    <w:p>
      <w:pPr>
        <w:numPr>
          <w:ilvl w:val="0"/>
          <w:numId w:val="1002"/>
        </w:numPr>
        <w:pStyle w:val="Compact"/>
      </w:pPr>
      <w:r>
        <w:t xml:space="preserve">Humidity levels.</w:t>
      </w:r>
    </w:p>
    <w:p>
      <w:pPr>
        <w:numPr>
          <w:ilvl w:val="0"/>
          <w:numId w:val="1002"/>
        </w:numPr>
        <w:pStyle w:val="Compact"/>
      </w:pPr>
      <w:r>
        <w:t xml:space="preserve">Structural stress and vibration during seismic activity.</w:t>
      </w:r>
    </w:p>
    <w:p>
      <w:pPr>
        <w:numPr>
          <w:ilvl w:val="0"/>
          <w:numId w:val="1002"/>
        </w:numPr>
        <w:pStyle w:val="Compact"/>
      </w:pPr>
      <w:r>
        <w:t xml:space="preserve">Energy consumption for heating and cooling.</w:t>
      </w:r>
    </w:p>
    <w:p>
      <w:pPr>
        <w:pStyle w:val="FirstParagraph"/>
      </w:pPr>
      <w:r>
        <w:t xml:space="preserve">Additionally, qualitative data will be gathered through interviews with residents to understand their perception of the</w:t>
      </w:r>
      <w:r>
        <w:t xml:space="preserve"> </w:t>
      </w:r>
      <w:r>
        <w:rPr>
          <w:bCs/>
          <w:b/>
        </w:rPr>
        <w:t xml:space="preserve">Architect</w:t>
      </w:r>
      <w:r>
        <w:t xml:space="preserve"> </w:t>
      </w:r>
      <w:r>
        <w:t xml:space="preserve">designs. This feedback loop is essential for refining the protocol to better suit the cultural nuances of</w:t>
      </w:r>
      <w:r>
        <w:t xml:space="preserve"> </w:t>
      </w:r>
      <w:r>
        <w:rPr>
          <w:bCs/>
          <w:b/>
        </w:rPr>
        <w:t xml:space="preserve">Afghanistan Kabul</w:t>
      </w:r>
      <w:r>
        <w:t xml:space="preserve">.</w:t>
      </w:r>
    </w:p>
    <w:bookmarkEnd w:id="24"/>
    <w:bookmarkEnd w:id="25"/>
    <w:bookmarkStart w:id="26" w:name="safety-and-ethical-considerations"/>
    <w:p>
      <w:pPr>
        <w:pStyle w:val="Heading2"/>
      </w:pPr>
      <w:r>
        <w:t xml:space="preserve">4. Safety and Ethical Considerations</w:t>
      </w:r>
    </w:p>
    <w:p>
      <w:pPr>
        <w:pStyle w:val="FirstParagraph"/>
      </w:pPr>
      <w:r>
        <w:t xml:space="preserve">Given the operational environment in</w:t>
      </w:r>
      <w:r>
        <w:t xml:space="preserve"> </w:t>
      </w:r>
      <w:r>
        <w:rPr>
          <w:bCs/>
          <w:b/>
        </w:rPr>
        <w:t xml:space="preserve">Afghanistan Kabul</w:t>
      </w:r>
      <w:r>
        <w:t xml:space="preserve">, safety is paramount. The</w:t>
      </w:r>
      <w:r>
        <w:t xml:space="preserve"> </w:t>
      </w:r>
      <w:r>
        <w:rPr>
          <w:bCs/>
          <w:b/>
        </w:rPr>
        <w:t xml:space="preserve">Architect</w:t>
      </w:r>
      <w:r>
        <w:t xml:space="preserve"> </w:t>
      </w:r>
      <w:r>
        <w:t xml:space="preserve">protocol includes strict guidelines for the protection of all personnel and participants.</w:t>
      </w:r>
    </w:p>
    <w:p>
      <w:pPr>
        <w:numPr>
          <w:ilvl w:val="0"/>
          <w:numId w:val="1003"/>
        </w:numPr>
        <w:pStyle w:val="Compact"/>
      </w:pPr>
      <w:r>
        <w:rPr>
          <w:bCs/>
          <w:b/>
        </w:rPr>
        <w:t xml:space="preserve">Physical Safety:</w:t>
      </w:r>
      <w:r>
        <w:t xml:space="preserve"> </w:t>
      </w:r>
      <w:r>
        <w:t xml:space="preserve">All construction sites must adhere to international safety standards. Personal protective equipment (PPE) is mandatory for all workers involved in the</w:t>
      </w:r>
      <w:r>
        <w:t xml:space="preserve"> </w:t>
      </w:r>
      <w:r>
        <w:rPr>
          <w:bCs/>
          <w:b/>
        </w:rPr>
        <w:t xml:space="preserve">Architect</w:t>
      </w:r>
      <w:r>
        <w:t xml:space="preserve"> </w:t>
      </w:r>
      <w:r>
        <w:t xml:space="preserve">project.</w:t>
      </w:r>
    </w:p>
    <w:p>
      <w:pPr>
        <w:numPr>
          <w:ilvl w:val="0"/>
          <w:numId w:val="1003"/>
        </w:numPr>
        <w:pStyle w:val="Compact"/>
      </w:pPr>
      <w:r>
        <w:rPr>
          <w:bCs/>
          <w:b/>
        </w:rPr>
        <w:t xml:space="preserve">Community Safety:</w:t>
      </w:r>
      <w:r>
        <w:t xml:space="preserve"> </w:t>
      </w:r>
      <w:r>
        <w:t xml:space="preserve">The experiment must not disrupt local life or pose risks to neighboring structures. The</w:t>
      </w:r>
      <w:r>
        <w:t xml:space="preserve"> </w:t>
      </w:r>
      <w:r>
        <w:rPr>
          <w:bCs/>
          <w:b/>
        </w:rPr>
        <w:t xml:space="preserve">Architect</w:t>
      </w:r>
      <w:r>
        <w:t xml:space="preserve"> </w:t>
      </w:r>
      <w:r>
        <w:t xml:space="preserve">team will coordinate with local authorities in Kabul to ensure compliance with municipal regulations.</w:t>
      </w:r>
    </w:p>
    <w:p>
      <w:pPr>
        <w:numPr>
          <w:ilvl w:val="0"/>
          <w:numId w:val="1003"/>
        </w:numPr>
        <w:pStyle w:val="Compact"/>
      </w:pPr>
      <w:r>
        <w:rPr>
          <w:bCs/>
          <w:b/>
        </w:rPr>
        <w:t xml:space="preserve">Ethical Compliance:</w:t>
      </w:r>
      <w:r>
        <w:t xml:space="preserve"> </w:t>
      </w:r>
      <w:r>
        <w:t xml:space="preserve">Informed consent will be obtained from all participants. The</w:t>
      </w:r>
      <w:r>
        <w:t xml:space="preserve"> </w:t>
      </w:r>
      <w:r>
        <w:rPr>
          <w:bCs/>
          <w:b/>
        </w:rPr>
        <w:t xml:space="preserve">Architect</w:t>
      </w:r>
      <w:r>
        <w:t xml:space="preserve"> </w:t>
      </w:r>
      <w:r>
        <w:t xml:space="preserve">project respects the cultural and religious values of the people of</w:t>
      </w:r>
      <w:r>
        <w:t xml:space="preserve"> </w:t>
      </w:r>
      <w:r>
        <w:rPr>
          <w:bCs/>
          <w:b/>
        </w:rPr>
        <w:t xml:space="preserve">Afghanistan Kabul</w:t>
      </w:r>
      <w:r>
        <w:t xml:space="preserve">, ensuring that designs do not infringe upon social norms.</w:t>
      </w:r>
    </w:p>
    <w:bookmarkEnd w:id="26"/>
    <w:bookmarkStart w:id="27" w:name="timeline-and-phases"/>
    <w:p>
      <w:pPr>
        <w:pStyle w:val="Heading2"/>
      </w:pPr>
      <w:r>
        <w:t xml:space="preserve">5. Timeline and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Preparation</w:t>
            </w:r>
          </w:p>
        </w:tc>
        <w:tc>
          <w:tcPr/>
          <w:p>
            <w:pPr>
              <w:pStyle w:val="Compact"/>
              <w:jc w:val="left"/>
            </w:pPr>
            <w:r>
              <w:t xml:space="preserve">Months 1-2</w:t>
            </w:r>
          </w:p>
        </w:tc>
        <w:tc>
          <w:tcPr/>
          <w:p>
            <w:pPr>
              <w:pStyle w:val="Compact"/>
              <w:jc w:val="left"/>
            </w:pPr>
            <w:r>
              <w:t xml:space="preserve">Site selection, community engagement, and finalization of</w:t>
            </w:r>
            <w:r>
              <w:t xml:space="preserve"> </w:t>
            </w:r>
            <w:r>
              <w:rPr>
                <w:bCs/>
                <w:b/>
              </w:rPr>
              <w:t xml:space="preserve">Architect</w:t>
            </w:r>
            <w:r>
              <w:t xml:space="preserve"> </w:t>
            </w:r>
            <w:r>
              <w:t xml:space="preserve">designs for</w:t>
            </w:r>
            <w:r>
              <w:t xml:space="preserve"> </w:t>
            </w:r>
            <w:r>
              <w:rPr>
                <w:bCs/>
                <w:b/>
              </w:rPr>
              <w:t xml:space="preserve">Afghanistan Kabul</w:t>
            </w:r>
            <w:r>
              <w:t xml:space="preserve">.</w:t>
            </w:r>
          </w:p>
        </w:tc>
      </w:tr>
      <w:tr>
        <w:tc>
          <w:tcPr/>
          <w:p>
            <w:pPr>
              <w:pStyle w:val="Compact"/>
              <w:jc w:val="left"/>
            </w:pPr>
            <w:r>
              <w:t xml:space="preserve">Phase 2: Construction</w:t>
            </w:r>
          </w:p>
        </w:tc>
        <w:tc>
          <w:tcPr/>
          <w:p>
            <w:pPr>
              <w:pStyle w:val="Compact"/>
              <w:jc w:val="left"/>
            </w:pPr>
            <w:r>
              <w:t xml:space="preserve">Months 3-6</w:t>
            </w:r>
          </w:p>
        </w:tc>
        <w:tc>
          <w:tcPr/>
          <w:p>
            <w:pPr>
              <w:pStyle w:val="Compact"/>
              <w:jc w:val="left"/>
            </w:pPr>
            <w:r>
              <w:t xml:space="preserve">Building pilot structures using the</w:t>
            </w:r>
            <w:r>
              <w:t xml:space="preserve"> </w:t>
            </w:r>
            <w:r>
              <w:rPr>
                <w:bCs/>
                <w:b/>
              </w:rPr>
              <w:t xml:space="preserve">Architect</w:t>
            </w:r>
            <w:r>
              <w:t xml:space="preserve"> </w:t>
            </w:r>
            <w:r>
              <w:t xml:space="preserve">framework.</w:t>
            </w:r>
          </w:p>
        </w:tc>
      </w:tr>
      <w:tr>
        <w:tc>
          <w:tcPr/>
          <w:p>
            <w:pPr>
              <w:pStyle w:val="Compact"/>
              <w:jc w:val="left"/>
            </w:pPr>
            <w:r>
              <w:t xml:space="preserve">Phase 3: Monitoring</w:t>
            </w:r>
          </w:p>
        </w:tc>
        <w:tc>
          <w:tcPr/>
          <w:p>
            <w:pPr>
              <w:pStyle w:val="Compact"/>
              <w:jc w:val="left"/>
            </w:pPr>
            <w:r>
              <w:t xml:space="preserve">Months 7-12</w:t>
            </w:r>
          </w:p>
        </w:tc>
        <w:tc>
          <w:tcPr/>
          <w:p>
            <w:pPr>
              <w:pStyle w:val="Compact"/>
              <w:jc w:val="left"/>
            </w:pPr>
            <w:r>
              <w:t xml:space="preserve">Data collection on structural performance and resident feedback.</w:t>
            </w:r>
          </w:p>
        </w:tc>
      </w:tr>
      <w:tr>
        <w:tc>
          <w:tcPr/>
          <w:p>
            <w:pPr>
              <w:pStyle w:val="Compact"/>
              <w:jc w:val="left"/>
            </w:pPr>
            <w:r>
              <w:t xml:space="preserve">Phase 4: Analysis</w:t>
            </w:r>
          </w:p>
        </w:tc>
        <w:tc>
          <w:tcPr/>
          <w:p>
            <w:pPr>
              <w:pStyle w:val="Compact"/>
              <w:jc w:val="left"/>
            </w:pPr>
            <w:r>
              <w:t xml:space="preserve">Months 13-14</w:t>
            </w:r>
          </w:p>
        </w:tc>
        <w:tc>
          <w:tcPr/>
          <w:p>
            <w:pPr>
              <w:pStyle w:val="Compact"/>
              <w:jc w:val="left"/>
            </w:pPr>
            <w:r>
              <w:t xml:space="preserve">Review of data and assessment of the</w:t>
            </w:r>
            <w:r>
              <w:t xml:space="preserve"> </w:t>
            </w:r>
            <w:r>
              <w:rPr>
                <w:bCs/>
                <w:b/>
              </w:rPr>
              <w:t xml:space="preserve">Architect</w:t>
            </w:r>
            <w:r>
              <w:t xml:space="preserve"> </w:t>
            </w:r>
            <w:r>
              <w:t xml:space="preserve">protocol's effectiveness.</w:t>
            </w:r>
          </w:p>
        </w:tc>
      </w:tr>
      <w:tr>
        <w:tc>
          <w:tcPr/>
          <w:p>
            <w:pPr>
              <w:pStyle w:val="Compact"/>
              <w:jc w:val="left"/>
            </w:pPr>
            <w:r>
              <w:t xml:space="preserve">Phase 5: Reporting</w:t>
            </w:r>
          </w:p>
        </w:tc>
        <w:tc>
          <w:tcPr/>
          <w:p>
            <w:pPr>
              <w:pStyle w:val="Compact"/>
              <w:jc w:val="left"/>
            </w:pPr>
            <w:r>
              <w:t xml:space="preserve">Month 15</w:t>
            </w:r>
          </w:p>
        </w:tc>
        <w:tc>
          <w:tcPr/>
          <w:p>
            <w:pPr>
              <w:pStyle w:val="Compact"/>
              <w:jc w:val="left"/>
            </w:pPr>
            <w:r>
              <w:t xml:space="preserve">Publication of findings and recommendations for future implementation in</w:t>
            </w:r>
            <w:r>
              <w:t xml:space="preserve"> </w:t>
            </w:r>
            <w:r>
              <w:rPr>
                <w:bCs/>
                <w:b/>
              </w:rPr>
              <w:t xml:space="preserve">Afghanistan Kabul</w:t>
            </w:r>
            <w:r>
              <w:t xml:space="preserve">.</w:t>
            </w:r>
          </w:p>
        </w:tc>
      </w:tr>
    </w:tbl>
    <w:bookmarkEnd w:id="27"/>
    <w:bookmarkStart w:id="28" w:name="expected-outcomes"/>
    <w:p>
      <w:pPr>
        <w:pStyle w:val="Heading2"/>
      </w:pPr>
      <w:r>
        <w:t xml:space="preserve">6. Expected Outcomes</w:t>
      </w:r>
    </w:p>
    <w:p>
      <w:pPr>
        <w:pStyle w:val="FirstParagraph"/>
      </w:pPr>
      <w:r>
        <w:t xml:space="preserve">The</w:t>
      </w:r>
      <w:r>
        <w:t xml:space="preserve"> </w:t>
      </w:r>
      <w:r>
        <w:rPr>
          <w:bCs/>
          <w:b/>
        </w:rPr>
        <w:t xml:space="preserve">Architect</w:t>
      </w:r>
      <w:r>
        <w:t xml:space="preserve"> </w:t>
      </w:r>
      <w:r>
        <w:t xml:space="preserve">experiment aims to produce a validated model for sustainable and resilient construction in</w:t>
      </w:r>
      <w:r>
        <w:t xml:space="preserve"> </w:t>
      </w:r>
      <w:r>
        <w:rPr>
          <w:bCs/>
          <w:b/>
        </w:rPr>
        <w:t xml:space="preserve">Afghanistan Kabul</w:t>
      </w:r>
      <w:r>
        <w:t xml:space="preserve">. By the end of the protocol, we expect to have:</w:t>
      </w:r>
    </w:p>
    <w:p>
      <w:pPr>
        <w:numPr>
          <w:ilvl w:val="0"/>
          <w:numId w:val="1004"/>
        </w:numPr>
        <w:pStyle w:val="Compact"/>
      </w:pPr>
      <w:r>
        <w:t xml:space="preserve">A set of design guidelines that can be replicated across the region.</w:t>
      </w:r>
    </w:p>
    <w:p>
      <w:pPr>
        <w:numPr>
          <w:ilvl w:val="0"/>
          <w:numId w:val="1004"/>
        </w:numPr>
        <w:pStyle w:val="Compact"/>
      </w:pPr>
      <w:r>
        <w:t xml:space="preserve">Empirical data on the performance of hybrid construction methods in seismic zones.</w:t>
      </w:r>
    </w:p>
    <w:p>
      <w:pPr>
        <w:numPr>
          <w:ilvl w:val="0"/>
          <w:numId w:val="1004"/>
        </w:numPr>
        <w:pStyle w:val="Compact"/>
      </w:pPr>
      <w:r>
        <w:t xml:space="preserve">Enhanced capacity of local builders in</w:t>
      </w:r>
      <w:r>
        <w:t xml:space="preserve"> </w:t>
      </w:r>
      <w:r>
        <w:rPr>
          <w:bCs/>
          <w:b/>
        </w:rPr>
        <w:t xml:space="preserve">Afghanistan Kabul</w:t>
      </w:r>
      <w:r>
        <w:t xml:space="preserve"> </w:t>
      </w:r>
      <w:r>
        <w:t xml:space="preserve">to implement modern architectural techniques.</w:t>
      </w:r>
    </w:p>
    <w:p>
      <w:pPr>
        <w:pStyle w:val="FirstParagraph"/>
      </w:pPr>
      <w:r>
        <w:t xml:space="preserve">Ultimately, the</w:t>
      </w:r>
      <w:r>
        <w:t xml:space="preserve"> </w:t>
      </w:r>
      <w:r>
        <w:rPr>
          <w:bCs/>
          <w:b/>
        </w:rPr>
        <w:t xml:space="preserve">Architect</w:t>
      </w:r>
      <w:r>
        <w:t xml:space="preserve"> </w:t>
      </w:r>
      <w:r>
        <w:t xml:space="preserve">protocol seeks to contribute to the long-term development and safety of urban communities in</w:t>
      </w:r>
      <w:r>
        <w:t xml:space="preserve"> </w:t>
      </w:r>
      <w:r>
        <w:rPr>
          <w:bCs/>
          <w:b/>
        </w:rPr>
        <w:t xml:space="preserve">Afghanistan Kabul</w:t>
      </w:r>
      <w:r>
        <w:t xml:space="preserve">, providing a blueprint for future infrastructure projects that are both innovative and contextually appropriate.</w:t>
      </w:r>
    </w:p>
    <w:p>
      <w:pPr>
        <w:pStyle w:val="BodyText"/>
      </w:pPr>
      <w:r>
        <w:t xml:space="preserve">This document is confidential and intended for use by authorized personnel involved in the</w:t>
      </w:r>
      <w:r>
        <w:t xml:space="preserve"> </w:t>
      </w:r>
      <w:r>
        <w:rPr>
          <w:bCs/>
          <w:b/>
        </w:rPr>
        <w:t xml:space="preserve">Architect</w:t>
      </w:r>
      <w:r>
        <w:t xml:space="preserve"> </w:t>
      </w:r>
      <w:r>
        <w:t xml:space="preserve">experiment only. Any modifications to this protocol must be approved by the lead investigator.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Afghanistan Kabul</dc:title>
  <dc:creator/>
  <dc:language>en</dc:language>
  <cp:keywords/>
  <dcterms:created xsi:type="dcterms:W3CDTF">2026-10-10T02:09:57Z</dcterms:created>
  <dcterms:modified xsi:type="dcterms:W3CDTF">2026-10-10T02:09:57Z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