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in Urban Environments</w:t>
      </w:r>
    </w:p>
    <w:p>
      <w:pPr>
        <w:pStyle w:val="BodyText"/>
      </w:pPr>
      <w:r>
        <w:rPr>
          <w:bCs/>
          <w:b/>
        </w:rPr>
        <w:t xml:space="preserve">Location:</w:t>
      </w:r>
      <w:r>
        <w:t xml:space="preserve"> </w:t>
      </w:r>
      <w:r>
        <w:t xml:space="preserve">Japan Kyoto</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the Automotive Engineer during the evaluation of Advanced Driver Assistance Systems (ADAS) in the urban environment of Japan Kyoto. The primary objective is to assess the performance, reliability, and safety of ADAS features under real-world driving conditions specific to Kyoto's unique urban landscape.</w:t>
      </w:r>
    </w:p>
    <w:p>
      <w:pPr>
        <w:pStyle w:val="BodyText"/>
      </w:pPr>
      <w:r>
        <w:t xml:space="preserve">Kyoto, known for its historical significance and complex urban layout, presents a challenging yet ideal testing ground for ADAS technologies. The city's narrow streets, pedestrian-heavy areas, and diverse traffic patterns provide valuable insights into the system's adaptability and effectiveness.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performance of ADAS features such as adaptive cruise control, lane-keeping assist, and automatic emergency braking in Kyoto's urban environment.</w:t>
      </w:r>
    </w:p>
    <w:p>
      <w:pPr>
        <w:numPr>
          <w:ilvl w:val="0"/>
          <w:numId w:val="1001"/>
        </w:numPr>
        <w:pStyle w:val="Compact"/>
      </w:pPr>
      <w:r>
        <w:t xml:space="preserve">To identify any limitations or areas for improvement in the ADAS technology based on real-world driving scenarios.</w:t>
      </w:r>
    </w:p>
    <w:p>
      <w:pPr>
        <w:numPr>
          <w:ilvl w:val="0"/>
          <w:numId w:val="1001"/>
        </w:numPr>
        <w:pStyle w:val="Compact"/>
      </w:pPr>
      <w:r>
        <w:t xml:space="preserve">To ensure compliance with Japanese automotive safety standards and regulations.</w:t>
      </w:r>
    </w:p>
    <w:p>
      <w:pPr>
        <w:numPr>
          <w:ilvl w:val="0"/>
          <w:numId w:val="1001"/>
        </w:numPr>
        <w:pStyle w:val="Compact"/>
      </w:pPr>
      <w:r>
        <w:t xml:space="preserve">To gather data that can be used to enhance the development and refinement of ADAS systems for future automotive applications.</w:t>
      </w:r>
    </w:p>
    <w:p>
      <w:pPr>
        <w:pStyle w:val="FirstParagraph"/>
      </w:pPr>
      <w:r>
        <w:t xml:space="preserve">3. Scope</w:t>
      </w:r>
    </w:p>
    <w:p>
      <w:pPr>
        <w:pStyle w:val="BodyText"/>
      </w:pPr>
      <w:r>
        <w:t xml:space="preserve">This experiment will focus on the following aspects:</w:t>
      </w:r>
    </w:p>
    <w:p>
      <w:pPr>
        <w:numPr>
          <w:ilvl w:val="0"/>
          <w:numId w:val="1002"/>
        </w:numPr>
        <w:pStyle w:val="Compact"/>
      </w:pPr>
      <w:r>
        <w:t xml:space="preserve">Testing of ADAS features in various traffic conditions, including peak hours and off-peak times.</w:t>
      </w:r>
    </w:p>
    <w:p>
      <w:pPr>
        <w:numPr>
          <w:ilvl w:val="0"/>
          <w:numId w:val="1002"/>
        </w:numPr>
        <w:pStyle w:val="Compact"/>
      </w:pPr>
      <w:r>
        <w:t xml:space="preserve">Evaluation of system performance in different weather conditions, such as rain and fog, which are common in Kyoto.</w:t>
      </w:r>
    </w:p>
    <w:p>
      <w:pPr>
        <w:numPr>
          <w:ilvl w:val="0"/>
          <w:numId w:val="1002"/>
        </w:numPr>
        <w:pStyle w:val="Compact"/>
      </w:pPr>
      <w:r>
        <w:t xml:space="preserve">Assessment of the system's interaction with pedestrians, cyclists, and other road users.</w:t>
      </w:r>
    </w:p>
    <w:p>
      <w:pPr>
        <w:numPr>
          <w:ilvl w:val="0"/>
          <w:numId w:val="1002"/>
        </w:numPr>
        <w:pStyle w:val="Compact"/>
      </w:pPr>
      <w:r>
        <w:t xml:space="preserve">Analysis of data collected from sensors and cameras integrated into the test vehicle.</w:t>
      </w:r>
    </w:p>
    <w:p>
      <w:pPr>
        <w:pStyle w:val="FirstParagraph"/>
      </w:pPr>
      <w:r>
        <w:t xml:space="preserve">4. Methodology</w:t>
      </w:r>
    </w:p>
    <w:p>
      <w:pPr>
        <w:pStyle w:val="BodyText"/>
      </w:pPr>
      <w:r>
        <w:t xml:space="preserve">The Automotive Engineer will follow a structured methodology to ensure the accuracy and reliability of the experiment results. The methodology includes the following steps:</w:t>
      </w:r>
    </w:p>
    <w:p>
      <w:pPr>
        <w:numPr>
          <w:ilvl w:val="0"/>
          <w:numId w:val="1003"/>
        </w:numPr>
        <w:pStyle w:val="Compact"/>
      </w:pPr>
      <w:r>
        <w:rPr>
          <w:bCs/>
          <w:b/>
        </w:rPr>
        <w:t xml:space="preserve">Preparation:</w:t>
      </w:r>
      <w:r>
        <w:t xml:space="preserve"> </w:t>
      </w:r>
      <w:r>
        <w:t xml:space="preserve">The test vehicle will be equipped with necessary sensors, cameras, and data logging devices. The Automotive Engineer will calibrate all equipment and ensure that the ADAS features are functioning correctly.</w:t>
      </w:r>
    </w:p>
    <w:p>
      <w:pPr>
        <w:numPr>
          <w:ilvl w:val="0"/>
          <w:numId w:val="1003"/>
        </w:numPr>
        <w:pStyle w:val="Compact"/>
      </w:pPr>
      <w:r>
        <w:rPr>
          <w:bCs/>
          <w:b/>
        </w:rPr>
        <w:t xml:space="preserve">Route Selection:</w:t>
      </w:r>
      <w:r>
        <w:t xml:space="preserve"> </w:t>
      </w:r>
      <w:r>
        <w:t xml:space="preserve">Specific routes in Kyoto will be selected to cover a variety of driving scenarios, including residential areas, commercial districts, and tourist spots. These routes will be chosen to reflect the typical driving conditions encountered in the city.</w:t>
      </w:r>
    </w:p>
    <w:p>
      <w:pPr>
        <w:numPr>
          <w:ilvl w:val="0"/>
          <w:numId w:val="1003"/>
        </w:numPr>
        <w:pStyle w:val="Compact"/>
      </w:pPr>
      <w:r>
        <w:rPr>
          <w:bCs/>
          <w:b/>
        </w:rPr>
        <w:t xml:space="preserve">Data Collection:</w:t>
      </w:r>
      <w:r>
        <w:t xml:space="preserve"> </w:t>
      </w:r>
      <w:r>
        <w:t xml:space="preserve">The Automotive Engineer will drive the test vehicle along the selected routes, activating the ADAS features as required. Data will be collected continuously, including video footage, sensor readings, and system logs.</w:t>
      </w:r>
    </w:p>
    <w:p>
      <w:pPr>
        <w:numPr>
          <w:ilvl w:val="0"/>
          <w:numId w:val="1003"/>
        </w:numPr>
        <w:pStyle w:val="Compact"/>
      </w:pPr>
      <w:r>
        <w:rPr>
          <w:bCs/>
          <w:b/>
        </w:rPr>
        <w:t xml:space="preserve">Observation and Recording:</w:t>
      </w:r>
      <w:r>
        <w:t xml:space="preserve"> </w:t>
      </w:r>
      <w:r>
        <w:t xml:space="preserve">The Automotive Engineer will observe the system's performance and record any anomalies or issues encountered during the test drives. This includes noting instances where the system failed to respond appropriately or where driver intervention was necessary.</w:t>
      </w:r>
    </w:p>
    <w:p>
      <w:pPr>
        <w:numPr>
          <w:ilvl w:val="0"/>
          <w:numId w:val="1003"/>
        </w:numPr>
        <w:pStyle w:val="Compact"/>
      </w:pPr>
      <w:r>
        <w:rPr>
          <w:bCs/>
          <w:b/>
        </w:rPr>
        <w:t xml:space="preserve">Data Analysis:</w:t>
      </w:r>
      <w:r>
        <w:t xml:space="preserve"> </w:t>
      </w:r>
      <w:r>
        <w:t xml:space="preserve">After the test drives, the collected data will be analyzed to assess the performance of the ADAS features. The Automotive Engineer will identify patterns, trends, and areas for improvement based on the analysis.</w:t>
      </w:r>
    </w:p>
    <w:p>
      <w:pPr>
        <w:pStyle w:val="FirstParagraph"/>
      </w:pPr>
      <w:r>
        <w:t xml:space="preserve">5. Safety Considerations</w:t>
      </w:r>
    </w:p>
    <w:p>
      <w:pPr>
        <w:pStyle w:val="BodyText"/>
      </w:pPr>
      <w:r>
        <w:t xml:space="preserve">Safety is a paramount concern during this experiment. The following safety measures will be implemented:</w:t>
      </w:r>
    </w:p>
    <w:p>
      <w:pPr>
        <w:numPr>
          <w:ilvl w:val="0"/>
          <w:numId w:val="1004"/>
        </w:numPr>
        <w:pStyle w:val="Compact"/>
      </w:pPr>
      <w:r>
        <w:t xml:space="preserve">The Automotive Engineer will be a licensed and experienced driver familiar with the test vehicle and its ADAS features.</w:t>
      </w:r>
    </w:p>
    <w:p>
      <w:pPr>
        <w:numPr>
          <w:ilvl w:val="0"/>
          <w:numId w:val="1004"/>
        </w:numPr>
        <w:pStyle w:val="Compact"/>
      </w:pPr>
      <w:r>
        <w:t xml:space="preserve">A safety driver will accompany the Automotive Engineer during all test drives to provide immediate assistance if needed.</w:t>
      </w:r>
    </w:p>
    <w:p>
      <w:pPr>
        <w:numPr>
          <w:ilvl w:val="0"/>
          <w:numId w:val="1004"/>
        </w:numPr>
        <w:pStyle w:val="Compact"/>
      </w:pPr>
      <w:r>
        <w:t xml:space="preserve">All test drives will be conducted in accordance with local traffic laws and regulations.</w:t>
      </w:r>
    </w:p>
    <w:p>
      <w:pPr>
        <w:numPr>
          <w:ilvl w:val="0"/>
          <w:numId w:val="1004"/>
        </w:numPr>
        <w:pStyle w:val="Compact"/>
      </w:pPr>
      <w:r>
        <w:t xml:space="preserve">The test vehicle will be equipped with additional safety features, such as emergency stop buttons and communication devices.</w:t>
      </w:r>
    </w:p>
    <w:p>
      <w:pPr>
        <w:numPr>
          <w:ilvl w:val="0"/>
          <w:numId w:val="1004"/>
        </w:numPr>
        <w:pStyle w:val="Compact"/>
      </w:pPr>
      <w:r>
        <w:t xml:space="preserve">Regular safety briefings will be conducted to ensure that all team members are aware of the safety protocols and procedures.</w:t>
      </w:r>
    </w:p>
    <w:p>
      <w:pPr>
        <w:pStyle w:val="FirstParagraph"/>
      </w:pPr>
      <w:r>
        <w:t xml:space="preserve">6. Data Management</w:t>
      </w:r>
    </w:p>
    <w:p>
      <w:pPr>
        <w:pStyle w:val="BodyText"/>
      </w:pPr>
      <w:r>
        <w:t xml:space="preserve">Effective data management is crucial for the success of this experiment. The following data management practices will be followed:</w:t>
      </w:r>
    </w:p>
    <w:p>
      <w:pPr>
        <w:numPr>
          <w:ilvl w:val="0"/>
          <w:numId w:val="1005"/>
        </w:numPr>
        <w:pStyle w:val="Compact"/>
      </w:pPr>
      <w:r>
        <w:t xml:space="preserve">All data collected during the experiment will be stored securely and backed up regularly.</w:t>
      </w:r>
    </w:p>
    <w:p>
      <w:pPr>
        <w:numPr>
          <w:ilvl w:val="0"/>
          <w:numId w:val="1005"/>
        </w:numPr>
        <w:pStyle w:val="Compact"/>
      </w:pPr>
      <w:r>
        <w:t xml:space="preserve">Data will be organized and labeled systematically to facilitate easy retrieval and analysis.</w:t>
      </w:r>
    </w:p>
    <w:p>
      <w:pPr>
        <w:numPr>
          <w:ilvl w:val="0"/>
          <w:numId w:val="1005"/>
        </w:numPr>
        <w:pStyle w:val="Compact"/>
      </w:pPr>
      <w:r>
        <w:t xml:space="preserve">Data privacy and confidentiality will be maintained in accordance with Japanese data protection laws.</w:t>
      </w:r>
    </w:p>
    <w:p>
      <w:pPr>
        <w:pStyle w:val="FirstParagraph"/>
      </w:pPr>
      <w:r>
        <w:t xml:space="preserve">7. Reporting</w:t>
      </w:r>
    </w:p>
    <w:p>
      <w:pPr>
        <w:pStyle w:val="BodyText"/>
      </w:pPr>
      <w:r>
        <w:t xml:space="preserve">Upon completion of the experiment, the Automotive Engineer will prepare a comprehensive report detailing the findings and recommendations. The report will include:</w:t>
      </w:r>
    </w:p>
    <w:p>
      <w:pPr>
        <w:numPr>
          <w:ilvl w:val="0"/>
          <w:numId w:val="1006"/>
        </w:numPr>
        <w:pStyle w:val="Compact"/>
      </w:pPr>
      <w:r>
        <w:t xml:space="preserve">A summary of the experiment objectives and methodology.</w:t>
      </w:r>
    </w:p>
    <w:p>
      <w:pPr>
        <w:numPr>
          <w:ilvl w:val="0"/>
          <w:numId w:val="1006"/>
        </w:numPr>
        <w:pStyle w:val="Compact"/>
      </w:pPr>
      <w:r>
        <w:t xml:space="preserve">An analysis of the data collected, including performance metrics and observations.</w:t>
      </w:r>
    </w:p>
    <w:p>
      <w:pPr>
        <w:numPr>
          <w:ilvl w:val="0"/>
          <w:numId w:val="1006"/>
        </w:numPr>
        <w:pStyle w:val="Compact"/>
      </w:pPr>
      <w:r>
        <w:t xml:space="preserve">Identification of any issues or limitations encountered during the test drives.</w:t>
      </w:r>
    </w:p>
    <w:p>
      <w:pPr>
        <w:numPr>
          <w:ilvl w:val="0"/>
          <w:numId w:val="1006"/>
        </w:numPr>
        <w:pStyle w:val="Compact"/>
      </w:pPr>
      <w:r>
        <w:t xml:space="preserve">Recommendations for improving the ADAS features based on the experiment results.</w:t>
      </w:r>
    </w:p>
    <w:p>
      <w:pPr>
        <w:numPr>
          <w:ilvl w:val="0"/>
          <w:numId w:val="1006"/>
        </w:numPr>
        <w:pStyle w:val="Compact"/>
      </w:pPr>
      <w:r>
        <w:t xml:space="preserve">Conclusion and future directions for further research and development.</w:t>
      </w:r>
    </w:p>
    <w:p>
      <w:pPr>
        <w:pStyle w:val="FirstParagraph"/>
      </w:pPr>
      <w:r>
        <w:t xml:space="preserve">8. Conclusion</w:t>
      </w:r>
    </w:p>
    <w:p>
      <w:pPr>
        <w:pStyle w:val="BodyText"/>
      </w:pPr>
      <w:r>
        <w:t xml:space="preserve">This Experiment Protocol provides a detailed framework for the Automotive Engineer to conduct a thorough evaluation of ADAS features in the urban environment of Japan Kyoto. By following the outlined procedures and methodologies, the experiment aims to generate valuable insights that can contribute to the advancement of automotive safety technologies.</w:t>
      </w:r>
    </w:p>
    <w:p>
      <w:pPr>
        <w:pStyle w:val="BodyText"/>
      </w:pPr>
      <w:r>
        <w:t xml:space="preserve">Document prepared by: [Automotive Engineer Name]</w:t>
      </w:r>
    </w:p>
    <w:p>
      <w:pPr>
        <w:pStyle w:val="BodyText"/>
      </w:pPr>
      <w:r>
        <w:t xml:space="preserve">Approved by: [Supervisor Name]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Japan Kyoto</dc:title>
  <dc:creator/>
  <dc:language>en</dc:language>
  <cp:keywords/>
  <dcterms:created xsi:type="dcterms:W3CDTF">2026-10-10T05:48:23Z</dcterms:created>
  <dcterms:modified xsi:type="dcterms:W3CDTF">2026-10-10T05:48:23Z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