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Automotive Performance Under Bangkok Urban Conditions</w:t>
      </w:r>
    </w:p>
    <w:p>
      <w:pPr>
        <w:pStyle w:val="BodyText"/>
      </w:pPr>
      <w:r>
        <w:rPr>
          <w:bCs/>
          <w:b/>
        </w:rPr>
        <w:t xml:space="preserve">Prepared by:</w:t>
      </w:r>
      <w:r>
        <w:t xml:space="preserve"> </w:t>
      </w:r>
      <w:r>
        <w:t xml:space="preserve">Automotive Engineer</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evaluating automotive performance under the unique conditions of Thailand Bangkok. As an Automotive Engineer, it is crucial to understand how vehicles perform in environments characterized by high humidity, heavy traffic, and varying road conditions. This protocol aims to provide a structured approach to testing and analyzing vehicle performance, ensuring that the results are reliable and applicable to the local context.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impact of Bangkok's urban environment on vehicle performance.</w:t>
      </w:r>
    </w:p>
    <w:p>
      <w:pPr>
        <w:numPr>
          <w:ilvl w:val="0"/>
          <w:numId w:val="1001"/>
        </w:numPr>
        <w:pStyle w:val="Compact"/>
      </w:pPr>
      <w:r>
        <w:t xml:space="preserve">To evaluate the efficiency of different automotive technologies under local conditions.</w:t>
      </w:r>
    </w:p>
    <w:p>
      <w:pPr>
        <w:numPr>
          <w:ilvl w:val="0"/>
          <w:numId w:val="1001"/>
        </w:numPr>
        <w:pStyle w:val="Compact"/>
      </w:pPr>
      <w:r>
        <w:t xml:space="preserve">To identify potential areas for improvement in vehicle design and engineering.</w:t>
      </w:r>
    </w:p>
    <w:p>
      <w:pPr>
        <w:pStyle w:val="FirstParagraph"/>
      </w:pPr>
      <w:r>
        <w:t xml:space="preserve">3. Scope</w:t>
      </w:r>
    </w:p>
    <w:p>
      <w:pPr>
        <w:pStyle w:val="BodyText"/>
      </w:pPr>
      <w:r>
        <w:t xml:space="preserve">This protocol applies to all automotive tests conducted in Thailand Bangkok. It covers various aspects of vehicle performance, including fuel efficiency, emissions, handling, and comfort. The tests will be performed on a range of vehicles, including sedans, SUVs, and electric vehicles, to ensure comprehensive data collection.</w:t>
      </w:r>
    </w:p>
    <w:p>
      <w:pPr>
        <w:pStyle w:val="BodyText"/>
      </w:pPr>
      <w:r>
        <w:t xml:space="preserve">4. Methodology</w:t>
      </w:r>
    </w:p>
    <w:p>
      <w:pPr>
        <w:pStyle w:val="BodyText"/>
      </w:pPr>
      <w:r>
        <w:t xml:space="preserve">The methodology for this experiment involves several key steps:</w:t>
      </w:r>
    </w:p>
    <w:p>
      <w:pPr>
        <w:numPr>
          <w:ilvl w:val="0"/>
          <w:numId w:val="1002"/>
        </w:numPr>
        <w:pStyle w:val="Compact"/>
      </w:pPr>
      <w:r>
        <w:rPr>
          <w:bCs/>
          <w:b/>
        </w:rPr>
        <w:t xml:space="preserve">Vehicle Selection:</w:t>
      </w:r>
      <w:r>
        <w:t xml:space="preserve"> </w:t>
      </w:r>
      <w:r>
        <w:t xml:space="preserve">Choose a diverse set of vehicles representing different makes, models, and technologies.</w:t>
      </w:r>
    </w:p>
    <w:p>
      <w:pPr>
        <w:numPr>
          <w:ilvl w:val="0"/>
          <w:numId w:val="1002"/>
        </w:numPr>
        <w:pStyle w:val="Compact"/>
      </w:pPr>
      <w:r>
        <w:rPr>
          <w:bCs/>
          <w:b/>
        </w:rPr>
        <w:t xml:space="preserve">Test Route Planning:</w:t>
      </w:r>
      <w:r>
        <w:t xml:space="preserve"> </w:t>
      </w:r>
      <w:r>
        <w:t xml:space="preserve">Design test routes that cover various types of roads and traffic conditions typical of Bangkok.</w:t>
      </w:r>
    </w:p>
    <w:p>
      <w:pPr>
        <w:numPr>
          <w:ilvl w:val="0"/>
          <w:numId w:val="1002"/>
        </w:numPr>
        <w:pStyle w:val="Compact"/>
      </w:pPr>
      <w:r>
        <w:rPr>
          <w:bCs/>
          <w:b/>
        </w:rPr>
        <w:t xml:space="preserve">Data Collection:</w:t>
      </w:r>
      <w:r>
        <w:t xml:space="preserve"> </w:t>
      </w:r>
      <w:r>
        <w:t xml:space="preserve">Use advanced sensors and monitoring equipment to collect data on vehicle performance metrics.</w:t>
      </w:r>
    </w:p>
    <w:p>
      <w:pPr>
        <w:numPr>
          <w:ilvl w:val="0"/>
          <w:numId w:val="1002"/>
        </w:numPr>
        <w:pStyle w:val="Compact"/>
      </w:pPr>
      <w:r>
        <w:rPr>
          <w:bCs/>
          <w:b/>
        </w:rPr>
        <w:t xml:space="preserve">Environmental Monitoring:</w:t>
      </w:r>
      <w:r>
        <w:t xml:space="preserve"> </w:t>
      </w:r>
      <w:r>
        <w:t xml:space="preserve">Record environmental conditions such as temperature, humidity, and air quality during the tests.</w:t>
      </w:r>
    </w:p>
    <w:p>
      <w:pPr>
        <w:numPr>
          <w:ilvl w:val="0"/>
          <w:numId w:val="1002"/>
        </w:numPr>
        <w:pStyle w:val="Compact"/>
      </w:pPr>
      <w:r>
        <w:rPr>
          <w:bCs/>
          <w:b/>
        </w:rPr>
        <w:t xml:space="preserve">Analysis:</w:t>
      </w:r>
      <w:r>
        <w:t xml:space="preserve"> </w:t>
      </w:r>
      <w:r>
        <w:t xml:space="preserve">Analyze the collected data to draw conclusions about vehicle performance under Bangkok conditions.</w:t>
      </w:r>
    </w:p>
    <w:p>
      <w:pPr>
        <w:pStyle w:val="FirstParagraph"/>
      </w:pPr>
      <w:r>
        <w:t xml:space="preserve">5. Test Procedures</w:t>
      </w:r>
    </w:p>
    <w:p>
      <w:pPr>
        <w:pStyle w:val="BodyText"/>
      </w:pPr>
      <w:r>
        <w:t xml:space="preserve">The following procedures will be followed during the tests:</w:t>
      </w:r>
    </w:p>
    <w:p>
      <w:pPr>
        <w:numPr>
          <w:ilvl w:val="0"/>
          <w:numId w:val="1003"/>
        </w:numPr>
        <w:pStyle w:val="Compact"/>
      </w:pPr>
      <w:r>
        <w:rPr>
          <w:bCs/>
          <w:b/>
        </w:rPr>
        <w:t xml:space="preserve">Pre-Test Inspection:</w:t>
      </w:r>
      <w:r>
        <w:t xml:space="preserve"> </w:t>
      </w:r>
      <w:r>
        <w:t xml:space="preserve">Conduct a thorough inspection of each vehicle to ensure it is in optimal condition.</w:t>
      </w:r>
    </w:p>
    <w:p>
      <w:pPr>
        <w:numPr>
          <w:ilvl w:val="0"/>
          <w:numId w:val="1003"/>
        </w:numPr>
        <w:pStyle w:val="Compact"/>
      </w:pPr>
      <w:r>
        <w:rPr>
          <w:bCs/>
          <w:b/>
        </w:rPr>
        <w:t xml:space="preserve">Baseline Testing:</w:t>
      </w:r>
      <w:r>
        <w:t xml:space="preserve"> </w:t>
      </w:r>
      <w:r>
        <w:t xml:space="preserve">Perform initial tests under controlled conditions to establish baseline performance metrics.</w:t>
      </w:r>
    </w:p>
    <w:p>
      <w:pPr>
        <w:numPr>
          <w:ilvl w:val="0"/>
          <w:numId w:val="1003"/>
        </w:numPr>
        <w:pStyle w:val="Compact"/>
      </w:pPr>
      <w:r>
        <w:rPr>
          <w:bCs/>
          <w:b/>
        </w:rPr>
        <w:t xml:space="preserve">Urban Driving Tests:</w:t>
      </w:r>
      <w:r>
        <w:t xml:space="preserve"> </w:t>
      </w:r>
      <w:r>
        <w:t xml:space="preserve">Drive the vehicles along the planned routes, simulating typical urban driving conditions in Bangkok.</w:t>
      </w:r>
    </w:p>
    <w:p>
      <w:pPr>
        <w:numPr>
          <w:ilvl w:val="0"/>
          <w:numId w:val="1003"/>
        </w:numPr>
        <w:pStyle w:val="Compact"/>
      </w:pPr>
      <w:r>
        <w:rPr>
          <w:bCs/>
          <w:b/>
        </w:rPr>
        <w:t xml:space="preserve">Highway Testing:</w:t>
      </w:r>
      <w:r>
        <w:t xml:space="preserve"> </w:t>
      </w:r>
      <w:r>
        <w:t xml:space="preserve">Include segments of highway driving to assess performance at higher speeds.</w:t>
      </w:r>
    </w:p>
    <w:p>
      <w:pPr>
        <w:numPr>
          <w:ilvl w:val="0"/>
          <w:numId w:val="1003"/>
        </w:numPr>
        <w:pStyle w:val="Compact"/>
      </w:pPr>
      <w:r>
        <w:rPr>
          <w:bCs/>
          <w:b/>
        </w:rPr>
        <w:t xml:space="preserve">Post-Test Analysis:</w:t>
      </w:r>
      <w:r>
        <w:t xml:space="preserve"> </w:t>
      </w:r>
      <w:r>
        <w:t xml:space="preserve">Review the data collected during the tests and compare it with the baseline metrics.</w:t>
      </w:r>
    </w:p>
    <w:p>
      <w:pPr>
        <w:pStyle w:val="FirstParagraph"/>
      </w:pPr>
      <w:r>
        <w:t xml:space="preserve">6. Data Collection and Analysis</w:t>
      </w:r>
    </w:p>
    <w:p>
      <w:pPr>
        <w:pStyle w:val="BodyText"/>
      </w:pPr>
      <w:r>
        <w:t xml:space="preserve">Data will be collected using a combination of onboard sensors, GPS tracking, and external monitoring equipment. Key metrics to be measured include:</w:t>
      </w:r>
    </w:p>
    <w:p>
      <w:pPr>
        <w:numPr>
          <w:ilvl w:val="0"/>
          <w:numId w:val="1004"/>
        </w:numPr>
        <w:pStyle w:val="Compact"/>
      </w:pPr>
      <w:r>
        <w:t xml:space="preserve">Fuel consumption</w:t>
      </w:r>
    </w:p>
    <w:p>
      <w:pPr>
        <w:numPr>
          <w:ilvl w:val="0"/>
          <w:numId w:val="1004"/>
        </w:numPr>
        <w:pStyle w:val="Compact"/>
      </w:pPr>
      <w:r>
        <w:t xml:space="preserve">Emissions levels</w:t>
      </w:r>
    </w:p>
    <w:p>
      <w:pPr>
        <w:numPr>
          <w:ilvl w:val="0"/>
          <w:numId w:val="1004"/>
        </w:numPr>
        <w:pStyle w:val="Compact"/>
      </w:pPr>
      <w:r>
        <w:t xml:space="preserve">Acceleration and braking performance</w:t>
      </w:r>
    </w:p>
    <w:p>
      <w:pPr>
        <w:numPr>
          <w:ilvl w:val="0"/>
          <w:numId w:val="1004"/>
        </w:numPr>
        <w:pStyle w:val="Compact"/>
      </w:pPr>
      <w:r>
        <w:t xml:space="preserve">Handling and stability</w:t>
      </w:r>
    </w:p>
    <w:p>
      <w:pPr>
        <w:numPr>
          <w:ilvl w:val="0"/>
          <w:numId w:val="1004"/>
        </w:numPr>
        <w:pStyle w:val="Compact"/>
      </w:pPr>
      <w:r>
        <w:t xml:space="preserve">Passenger comfort</w:t>
      </w:r>
    </w:p>
    <w:p>
      <w:pPr>
        <w:pStyle w:val="FirstParagraph"/>
      </w:pPr>
      <w:r>
        <w:t xml:space="preserve">The data will be analyzed using statistical methods to identify trends and patterns. Special attention will be given to the impact of Bangkok's specific conditions, such as traffic congestion and weather, on vehicle performance.</w:t>
      </w:r>
    </w:p>
    <w:p>
      <w:pPr>
        <w:pStyle w:val="BodyText"/>
      </w:pPr>
      <w:r>
        <w:t xml:space="preserve">7. Safety Considerations</w:t>
      </w:r>
    </w:p>
    <w:p>
      <w:pPr>
        <w:pStyle w:val="BodyText"/>
      </w:pPr>
      <w:r>
        <w:t xml:space="preserve">Safety is a top priority during all tests. The following measures will be implemented:</w:t>
      </w:r>
    </w:p>
    <w:p>
      <w:pPr>
        <w:numPr>
          <w:ilvl w:val="0"/>
          <w:numId w:val="1005"/>
        </w:numPr>
        <w:pStyle w:val="Compact"/>
      </w:pPr>
      <w:r>
        <w:t xml:space="preserve">All test drivers must be licensed and experienced.</w:t>
      </w:r>
    </w:p>
    <w:p>
      <w:pPr>
        <w:numPr>
          <w:ilvl w:val="0"/>
          <w:numId w:val="1005"/>
        </w:numPr>
        <w:pStyle w:val="Compact"/>
      </w:pPr>
      <w:r>
        <w:t xml:space="preserve">Vehicles must be equipped with necessary safety features.</w:t>
      </w:r>
    </w:p>
    <w:p>
      <w:pPr>
        <w:numPr>
          <w:ilvl w:val="0"/>
          <w:numId w:val="1005"/>
        </w:numPr>
        <w:pStyle w:val="Compact"/>
      </w:pPr>
      <w:r>
        <w:t xml:space="preserve">Tests will be conducted during off-peak hours to minimize traffic risks.</w:t>
      </w:r>
    </w:p>
    <w:p>
      <w:pPr>
        <w:numPr>
          <w:ilvl w:val="0"/>
          <w:numId w:val="1005"/>
        </w:numPr>
        <w:pStyle w:val="Compact"/>
      </w:pPr>
      <w:r>
        <w:t xml:space="preserve">Emergency procedures will be established and communicated to all team members.</w:t>
      </w:r>
    </w:p>
    <w:p>
      <w:pPr>
        <w:pStyle w:val="FirstParagraph"/>
      </w:pPr>
      <w:r>
        <w:t xml:space="preserve">8. Reporting</w:t>
      </w:r>
    </w:p>
    <w:p>
      <w:pPr>
        <w:pStyle w:val="BodyText"/>
      </w:pPr>
      <w:r>
        <w:t xml:space="preserve">A comprehensive report will be prepared summarizing the findings of the experiment. The report will include:</w:t>
      </w:r>
    </w:p>
    <w:p>
      <w:pPr>
        <w:numPr>
          <w:ilvl w:val="0"/>
          <w:numId w:val="1006"/>
        </w:numPr>
        <w:pStyle w:val="Compact"/>
      </w:pPr>
      <w:r>
        <w:t xml:space="preserve">Overview of the methodology and procedures</w:t>
      </w:r>
    </w:p>
    <w:p>
      <w:pPr>
        <w:numPr>
          <w:ilvl w:val="0"/>
          <w:numId w:val="1006"/>
        </w:numPr>
        <w:pStyle w:val="Compact"/>
      </w:pPr>
      <w:r>
        <w:t xml:space="preserve">Detailed analysis of the data collected</w:t>
      </w:r>
    </w:p>
    <w:p>
      <w:pPr>
        <w:numPr>
          <w:ilvl w:val="0"/>
          <w:numId w:val="1006"/>
        </w:numPr>
        <w:pStyle w:val="Compact"/>
      </w:pPr>
      <w:r>
        <w:t xml:space="preserve">Comparison of vehicle performance under different conditions</w:t>
      </w:r>
    </w:p>
    <w:p>
      <w:pPr>
        <w:numPr>
          <w:ilvl w:val="0"/>
          <w:numId w:val="1006"/>
        </w:numPr>
        <w:pStyle w:val="Compact"/>
      </w:pPr>
      <w:r>
        <w:t xml:space="preserve">Recommendations for improvements in vehicle design and engineering</w:t>
      </w:r>
    </w:p>
    <w:p>
      <w:pPr>
        <w:pStyle w:val="FirstParagraph"/>
      </w:pPr>
      <w:r>
        <w:t xml:space="preserve">The report will be shared with relevant stakeholders, including automotive manufacturers, regulatory bodies, and research institutions.</w:t>
      </w:r>
    </w:p>
    <w:p>
      <w:pPr>
        <w:pStyle w:val="BodyText"/>
      </w:pPr>
      <w:r>
        <w:t xml:space="preserve">9. Conclusion</w:t>
      </w:r>
    </w:p>
    <w:p>
      <w:pPr>
        <w:pStyle w:val="BodyText"/>
      </w:pPr>
      <w:r>
        <w:t xml:space="preserve">This Experiment Protocol provides a structured approach for evaluating automotive performance in Thailand Bangkok. By following these procedures, an Automotive Engineer can gain valuable insights into how vehicles perform under local conditions. The findings will contribute to the development of more efficient and reliable vehicles tailored to the needs of Bangkok's urban environment.</w:t>
      </w:r>
    </w:p>
    <w:p>
      <w:pPr>
        <w:pStyle w:val="BodyText"/>
      </w:pPr>
      <w:r>
        <w:t xml:space="preserve">Document Version: 1.0</w:t>
      </w:r>
    </w:p>
    <w:p>
      <w:pPr>
        <w:pStyle w:val="BodyText"/>
      </w:pPr>
      <w:r>
        <w:t xml:space="preserve">Last Updated: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Thailand Bangkok</dc:title>
  <dc:creator/>
  <dc:language>en</dc:language>
  <cp:keywords/>
  <dcterms:created xsi:type="dcterms:W3CDTF">2026-10-10T04:05:55Z</dcterms:created>
  <dcterms:modified xsi:type="dcterms:W3CDTF">2026-10-10T04:05:55Z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