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Advanced Driver Assistance Systems (ADAS) Performance in Urban Environments</w:t>
      </w:r>
    </w:p>
    <w:p>
      <w:pPr>
        <w:pStyle w:val="BodyText"/>
      </w:pPr>
      <w:r>
        <w:rPr>
          <w:bCs/>
          <w:b/>
        </w:rPr>
        <w:t xml:space="preserve">Location:</w:t>
      </w:r>
      <w:r>
        <w:t xml:space="preserve"> </w:t>
      </w:r>
      <w:r>
        <w:t xml:space="preserve">United States Chicago</w:t>
      </w:r>
    </w:p>
    <w:p>
      <w:pPr>
        <w:pStyle w:val="BodyText"/>
      </w:pPr>
      <w:r>
        <w:rPr>
          <w:bCs/>
          <w:b/>
        </w:rPr>
        <w:t xml:space="preserve">Lead Role:</w:t>
      </w:r>
      <w:r>
        <w:t xml:space="preserve"> </w:t>
      </w:r>
      <w:r>
        <w:t xml:space="preserve">Automotive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to be followed by the Automotive Engineer during the evaluation of Advanced Driver Assistance Systems (ADAS) in the urban environment of United States Chicago. The primary objective is to assess the performance, reliability, and safety of ADAS features under real-world driving conditions typical of Chicago's traffic patterns, weather variations, and infrastructure.</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evaluate the accuracy and responsiveness of ADAS features such as adaptive cruise control, lane-keeping assist, and automatic emergency braking.</w:t>
      </w:r>
    </w:p>
    <w:p>
      <w:pPr>
        <w:numPr>
          <w:ilvl w:val="0"/>
          <w:numId w:val="1001"/>
        </w:numPr>
        <w:pStyle w:val="Compact"/>
      </w:pPr>
      <w:r>
        <w:t xml:space="preserve">To analyze the system's performance in diverse traffic scenarios, including heavy congestion, pedestrian crossings, and construction zones.</w:t>
      </w:r>
    </w:p>
    <w:p>
      <w:pPr>
        <w:numPr>
          <w:ilvl w:val="0"/>
          <w:numId w:val="1001"/>
        </w:numPr>
        <w:pStyle w:val="Compact"/>
      </w:pPr>
      <w:r>
        <w:t xml:space="preserve">To assess the impact of Chicago's weather conditions, such as rain, snow, and fog, on ADAS functionality.</w:t>
      </w:r>
    </w:p>
    <w:p>
      <w:pPr>
        <w:numPr>
          <w:ilvl w:val="0"/>
          <w:numId w:val="1001"/>
        </w:numPr>
        <w:pStyle w:val="Compact"/>
      </w:pPr>
      <w:r>
        <w:t xml:space="preserve">To identify potential areas for improvement in ADAS algorithms and hardware integration.</w:t>
      </w:r>
    </w:p>
    <w:p>
      <w:pPr>
        <w:pStyle w:val="FirstParagraph"/>
      </w:pPr>
      <w:r>
        <w:t xml:space="preserve">3. Scope</w:t>
      </w:r>
    </w:p>
    <w:p>
      <w:pPr>
        <w:pStyle w:val="BodyText"/>
      </w:pPr>
      <w:r>
        <w:t xml:space="preserve">This protocol applies to all testing activities conducted by the Automotive Engineer within the geographical boundaries of United States Chicago. The scope includes both on-road testing and controlled environment simulations. The testing will focus on passenger vehicles equipped with the latest ADAS technologies.</w:t>
      </w:r>
    </w:p>
    <w:p>
      <w:pPr>
        <w:pStyle w:val="BodyText"/>
      </w:pPr>
      <w:r>
        <w:t xml:space="preserve">4. Responsibilities</w:t>
      </w:r>
    </w:p>
    <w:p>
      <w:pPr>
        <w:pStyle w:val="BodyText"/>
      </w:pPr>
      <w:r>
        <w:t xml:space="preserve">The Automotive Engineer is responsible for:</w:t>
      </w:r>
    </w:p>
    <w:p>
      <w:pPr>
        <w:numPr>
          <w:ilvl w:val="0"/>
          <w:numId w:val="1002"/>
        </w:numPr>
        <w:pStyle w:val="Compact"/>
      </w:pPr>
      <w:r>
        <w:t xml:space="preserve">Designing and implementing the testing procedures as outlined in this protocol.</w:t>
      </w:r>
    </w:p>
    <w:p>
      <w:pPr>
        <w:numPr>
          <w:ilvl w:val="0"/>
          <w:numId w:val="1002"/>
        </w:numPr>
        <w:pStyle w:val="Compact"/>
      </w:pPr>
      <w:r>
        <w:t xml:space="preserve">Ensuring compliance with all relevant safety regulations and standards.</w:t>
      </w:r>
    </w:p>
    <w:p>
      <w:pPr>
        <w:numPr>
          <w:ilvl w:val="0"/>
          <w:numId w:val="1002"/>
        </w:numPr>
        <w:pStyle w:val="Compact"/>
      </w:pPr>
      <w:r>
        <w:t xml:space="preserve">Collecting, analyzing, and documenting data from the experiments.</w:t>
      </w:r>
    </w:p>
    <w:p>
      <w:pPr>
        <w:numPr>
          <w:ilvl w:val="0"/>
          <w:numId w:val="1002"/>
        </w:numPr>
        <w:pStyle w:val="Compact"/>
      </w:pPr>
      <w:r>
        <w:t xml:space="preserve">Collaborating with cross-functional teams to address any issues identified during testing.</w:t>
      </w:r>
    </w:p>
    <w:p>
      <w:pPr>
        <w:pStyle w:val="FirstParagraph"/>
      </w:pPr>
      <w:r>
        <w:t xml:space="preserve">5. Methodology</w:t>
      </w:r>
    </w:p>
    <w:p>
      <w:pPr>
        <w:pStyle w:val="BodyText"/>
      </w:pPr>
      <w:r>
        <w:t xml:space="preserve">The methodology for this experiment includes the following steps:</w:t>
      </w:r>
    </w:p>
    <w:p>
      <w:pPr>
        <w:numPr>
          <w:ilvl w:val="0"/>
          <w:numId w:val="1003"/>
        </w:numPr>
        <w:pStyle w:val="Compact"/>
      </w:pPr>
      <w:r>
        <w:rPr>
          <w:bCs/>
          <w:b/>
        </w:rPr>
        <w:t xml:space="preserve">Preparation:</w:t>
      </w:r>
      <w:r>
        <w:t xml:space="preserve"> </w:t>
      </w:r>
      <w:r>
        <w:t xml:space="preserve">The Automotive Engineer will prepare the test vehicles by installing necessary sensors, cameras, and data logging equipment. Calibration of all devices will be performed to ensure accuracy.</w:t>
      </w:r>
    </w:p>
    <w:p>
      <w:pPr>
        <w:numPr>
          <w:ilvl w:val="0"/>
          <w:numId w:val="1003"/>
        </w:numPr>
        <w:pStyle w:val="Compact"/>
      </w:pPr>
      <w:r>
        <w:rPr>
          <w:bCs/>
          <w:b/>
        </w:rPr>
        <w:t xml:space="preserve">Route Selection:</w:t>
      </w:r>
      <w:r>
        <w:t xml:space="preserve"> </w:t>
      </w:r>
      <w:r>
        <w:t xml:space="preserve">Test routes will be selected to represent a variety of driving conditions found in United States Chicago, including highways, urban streets, and residential areas.</w:t>
      </w:r>
    </w:p>
    <w:p>
      <w:pPr>
        <w:numPr>
          <w:ilvl w:val="0"/>
          <w:numId w:val="1003"/>
        </w:numPr>
        <w:pStyle w:val="Compact"/>
      </w:pPr>
      <w:r>
        <w:rPr>
          <w:bCs/>
          <w:b/>
        </w:rPr>
        <w:t xml:space="preserve">Data Collection:</w:t>
      </w:r>
      <w:r>
        <w:t xml:space="preserve"> </w:t>
      </w:r>
      <w:r>
        <w:t xml:space="preserve">During the tests, data will be collected on vehicle speed, acceleration, braking, steering inputs, and ADAS system responses. Environmental conditions such as weather and traffic density will also be recorded.</w:t>
      </w:r>
    </w:p>
    <w:p>
      <w:pPr>
        <w:numPr>
          <w:ilvl w:val="0"/>
          <w:numId w:val="1003"/>
        </w:numPr>
        <w:pStyle w:val="Compact"/>
      </w:pPr>
      <w:r>
        <w:rPr>
          <w:bCs/>
          <w:b/>
        </w:rPr>
        <w:t xml:space="preserve">Analysis:</w:t>
      </w:r>
      <w:r>
        <w:t xml:space="preserve"> </w:t>
      </w:r>
      <w:r>
        <w:t xml:space="preserve">The collected data will be analyzed to evaluate the performance of ADAS features. Statistical methods will be used to identify trends and anomalies.</w:t>
      </w:r>
    </w:p>
    <w:p>
      <w:pPr>
        <w:numPr>
          <w:ilvl w:val="0"/>
          <w:numId w:val="1003"/>
        </w:numPr>
        <w:pStyle w:val="Compact"/>
      </w:pPr>
      <w:r>
        <w:rPr>
          <w:bCs/>
          <w:b/>
        </w:rPr>
        <w:t xml:space="preserve">Reporting:</w:t>
      </w:r>
      <w:r>
        <w:t xml:space="preserve"> </w:t>
      </w:r>
      <w:r>
        <w:t xml:space="preserve">A comprehensive report will be prepared summarizing the findings, including recommendations for improvements.</w:t>
      </w:r>
    </w:p>
    <w:p>
      <w:pPr>
        <w:pStyle w:val="FirstParagraph"/>
      </w:pPr>
      <w:r>
        <w:t xml:space="preserve">6. Safety Considerations</w:t>
      </w:r>
    </w:p>
    <w:p>
      <w:pPr>
        <w:pStyle w:val="BodyText"/>
      </w:pPr>
      <w:r>
        <w:t xml:space="preserve">Safety is paramount during all testing activities. The Automotive Engineer must adhere to the following safety guidelines:</w:t>
      </w:r>
    </w:p>
    <w:p>
      <w:pPr>
        <w:numPr>
          <w:ilvl w:val="0"/>
          <w:numId w:val="1004"/>
        </w:numPr>
        <w:pStyle w:val="Compact"/>
      </w:pPr>
      <w:r>
        <w:t xml:space="preserve">Ensure that all test vehicles are in good mechanical condition and equipped with functioning safety systems.</w:t>
      </w:r>
    </w:p>
    <w:p>
      <w:pPr>
        <w:numPr>
          <w:ilvl w:val="0"/>
          <w:numId w:val="1004"/>
        </w:numPr>
        <w:pStyle w:val="Compact"/>
      </w:pPr>
      <w:r>
        <w:t xml:space="preserve">Conduct tests only during daylight hours unless additional lighting and safety measures are in place.</w:t>
      </w:r>
    </w:p>
    <w:p>
      <w:pPr>
        <w:numPr>
          <w:ilvl w:val="0"/>
          <w:numId w:val="1004"/>
        </w:numPr>
        <w:pStyle w:val="Compact"/>
      </w:pPr>
      <w:r>
        <w:t xml:space="preserve">Avoid testing in areas with high pedestrian traffic or during peak traffic hours unless necessary and with proper precautions.</w:t>
      </w:r>
    </w:p>
    <w:p>
      <w:pPr>
        <w:numPr>
          <w:ilvl w:val="0"/>
          <w:numId w:val="1004"/>
        </w:numPr>
        <w:pStyle w:val="Compact"/>
      </w:pPr>
      <w:r>
        <w:t xml:space="preserve">Have a safety driver present in all test vehicles at all times.</w:t>
      </w:r>
    </w:p>
    <w:p>
      <w:pPr>
        <w:numPr>
          <w:ilvl w:val="0"/>
          <w:numId w:val="1004"/>
        </w:numPr>
        <w:pStyle w:val="Compact"/>
      </w:pPr>
      <w:r>
        <w:t xml:space="preserve">Follow all local traffic laws and regulations in United States Chicago.</w:t>
      </w:r>
    </w:p>
    <w:p>
      <w:pPr>
        <w:pStyle w:val="FirstParagraph"/>
      </w:pPr>
      <w:r>
        <w:t xml:space="preserve">7. Data Management</w:t>
      </w:r>
    </w:p>
    <w:p>
      <w:pPr>
        <w:pStyle w:val="BodyText"/>
      </w:pPr>
      <w:r>
        <w:t xml:space="preserve">All data collected during the experiment will be stored securely and managed according to the following procedures:</w:t>
      </w:r>
    </w:p>
    <w:p>
      <w:pPr>
        <w:numPr>
          <w:ilvl w:val="0"/>
          <w:numId w:val="1005"/>
        </w:numPr>
        <w:pStyle w:val="Compact"/>
      </w:pPr>
      <w:r>
        <w:t xml:space="preserve">Data will be backed up regularly to prevent loss.</w:t>
      </w:r>
    </w:p>
    <w:p>
      <w:pPr>
        <w:numPr>
          <w:ilvl w:val="0"/>
          <w:numId w:val="1005"/>
        </w:numPr>
        <w:pStyle w:val="Compact"/>
      </w:pPr>
      <w:r>
        <w:t xml:space="preserve">Access to data will be restricted to authorized personnel only.</w:t>
      </w:r>
    </w:p>
    <w:p>
      <w:pPr>
        <w:numPr>
          <w:ilvl w:val="0"/>
          <w:numId w:val="1005"/>
        </w:numPr>
        <w:pStyle w:val="Compact"/>
      </w:pPr>
      <w:r>
        <w:t xml:space="preserve">Data will be anonymized to protect the privacy of individuals.</w:t>
      </w:r>
    </w:p>
    <w:p>
      <w:pPr>
        <w:numPr>
          <w:ilvl w:val="0"/>
          <w:numId w:val="1005"/>
        </w:numPr>
        <w:pStyle w:val="Compact"/>
      </w:pPr>
      <w:r>
        <w:t xml:space="preserve">Data will be retained for a period of five years after the completion of the experiment.</w:t>
      </w:r>
    </w:p>
    <w:p>
      <w:pPr>
        <w:pStyle w:val="FirstParagraph"/>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Vehicle setup, equipment calibration, route planning</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On-road testing and data logging</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Data processing and analysis</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Preparation and submission of final report</w:t>
            </w:r>
          </w:p>
        </w:tc>
      </w:tr>
    </w:tbl>
    <w:p>
      <w:pPr>
        <w:pStyle w:val="BodyText"/>
      </w:pPr>
      <w:r>
        <w:t xml:space="preserve">9. Conclusion</w:t>
      </w:r>
    </w:p>
    <w:p>
      <w:pPr>
        <w:pStyle w:val="BodyText"/>
      </w:pPr>
      <w:r>
        <w:t xml:space="preserve">This Experiment Protocol provides a structured approach for the Automotive Engineer to evaluate ADAS performance in the unique environment of United States Chicago. By following these procedures, we aim to gather valuable insights that will contribute to the development of safer and more reliable automotive technologies.</w:t>
      </w:r>
    </w:p>
    <w:p>
      <w:pPr>
        <w:pStyle w:val="BodyText"/>
      </w:pPr>
      <w:r>
        <w:t xml:space="preserve">Document prepared by: [Automotive Engineer Name]</w:t>
      </w:r>
    </w:p>
    <w:p>
      <w:pPr>
        <w:pStyle w:val="BodyText"/>
      </w:pPr>
      <w:r>
        <w:t xml:space="preserve">Approved by: [Supervisor Name]</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United States Chicago</dc:title>
  <dc:creator/>
  <dc:language>en</dc:language>
  <cp:keywords/>
  <dcterms:created xsi:type="dcterms:W3CDTF">2026-10-10T01:06:44Z</dcterms:created>
  <dcterms:modified xsi:type="dcterms:W3CDTF">2026-10-10T01:06:44Z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