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Kenya</w:t>
      </w:r>
      <w:r>
        <w:t xml:space="preserve"> </w:t>
      </w:r>
      <w:r>
        <w:t xml:space="preserve">Nairobi</w:t>
      </w:r>
    </w:p>
    <w:bookmarkStart w:id="20" w:name="Xc64d70d060a7fadd6365ed34b603e832268fccd"/>
    <w:p>
      <w:pPr>
        <w:pStyle w:val="Heading1"/>
      </w:pPr>
      <w:r>
        <w:t xml:space="preserve">Experiment Protocol: Baker Performance Evaluation</w:t>
      </w:r>
    </w:p>
    <w:p>
      <w:pPr>
        <w:pStyle w:val="FirstParagraph"/>
      </w:pPr>
      <w:r>
        <w:rPr>
          <w:bCs/>
          <w:b/>
        </w:rPr>
        <w:t xml:space="preserve">Location:</w:t>
      </w:r>
      <w:r>
        <w:t xml:space="preserve"> </w:t>
      </w:r>
      <w:r>
        <w:t xml:space="preserve">Kenya Nairobi</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of a Baker operating within the unique environmental and market conditions of Kenya Nairobi. Nairobi, as the capital city of Kenya, presents a dynamic urban environment with specific climatic conditions, including high altitude (approximately 1,795 meters above sea level) and variable humidity levels. These factors significantly impact baking processes, particularly dough fermentation, oven performance, and product texture.</w:t>
      </w:r>
    </w:p>
    <w:p>
      <w:pPr>
        <w:pStyle w:val="BodyText"/>
      </w:pPr>
      <w:r>
        <w:t xml:space="preserve">The primary objective of this experiment is to assess how a Baker adapts to these local conditions while maintaining product quality, consistency, and efficiency. This protocol is designed to provide actionable insights for optimizing baking operations in Nairobi's competitive food industry.</w:t>
      </w:r>
    </w:p>
    <w:bookmarkEnd w:id="21"/>
    <w:bookmarkStart w:id="22" w:name="objectives"/>
    <w:p>
      <w:pPr>
        <w:pStyle w:val="Heading2"/>
      </w:pPr>
      <w:r>
        <w:t xml:space="preserve">2. Objectives</w:t>
      </w:r>
    </w:p>
    <w:p>
      <w:pPr>
        <w:pStyle w:val="FirstParagraph"/>
      </w:pPr>
      <w:r>
        <w:t xml:space="preserve">The key objectives of this Experiment Protocol are:</w:t>
      </w:r>
    </w:p>
    <w:p>
      <w:pPr>
        <w:numPr>
          <w:ilvl w:val="0"/>
          <w:numId w:val="1001"/>
        </w:numPr>
        <w:pStyle w:val="Compact"/>
      </w:pPr>
      <w:r>
        <w:t xml:space="preserve">To evaluate the Baker's ability to produce consistent, high-quality baked goods under Nairobi's environmental conditions.</w:t>
      </w:r>
    </w:p>
    <w:p>
      <w:pPr>
        <w:numPr>
          <w:ilvl w:val="0"/>
          <w:numId w:val="1001"/>
        </w:numPr>
        <w:pStyle w:val="Compact"/>
      </w:pPr>
      <w:r>
        <w:t xml:space="preserve">To identify challenges related to altitude, humidity, and local ingredient availability.</w:t>
      </w:r>
    </w:p>
    <w:p>
      <w:pPr>
        <w:numPr>
          <w:ilvl w:val="0"/>
          <w:numId w:val="1001"/>
        </w:numPr>
        <w:pStyle w:val="Compact"/>
      </w:pPr>
      <w:r>
        <w:t xml:space="preserve">To measure the efficiency of the Baker's workflow and resource utilization.</w:t>
      </w:r>
    </w:p>
    <w:p>
      <w:pPr>
        <w:numPr>
          <w:ilvl w:val="0"/>
          <w:numId w:val="1001"/>
        </w:numPr>
        <w:pStyle w:val="Compact"/>
      </w:pPr>
      <w:r>
        <w:t xml:space="preserve">To gather data on customer satisfaction and market acceptance of the Baker's products in Nairobi.</w:t>
      </w:r>
    </w:p>
    <w:bookmarkEnd w:id="22"/>
    <w:bookmarkStart w:id="23" w:name="scope"/>
    <w:p>
      <w:pPr>
        <w:pStyle w:val="Heading2"/>
      </w:pPr>
      <w:r>
        <w:t xml:space="preserve">3. Scope</w:t>
      </w:r>
    </w:p>
    <w:p>
      <w:pPr>
        <w:pStyle w:val="FirstParagraph"/>
      </w:pPr>
      <w:r>
        <w:t xml:space="preserve">This experiment will focus on a Baker operating in a commercial bakery setting in Kenya Nairobi. The scope includes:</w:t>
      </w:r>
    </w:p>
    <w:p>
      <w:pPr>
        <w:numPr>
          <w:ilvl w:val="0"/>
          <w:numId w:val="1002"/>
        </w:numPr>
        <w:pStyle w:val="Compact"/>
      </w:pPr>
      <w:r>
        <w:t xml:space="preserve">Production of staple baked goods such as bread, pastries, and cakes.</w:t>
      </w:r>
    </w:p>
    <w:p>
      <w:pPr>
        <w:numPr>
          <w:ilvl w:val="0"/>
          <w:numId w:val="1002"/>
        </w:numPr>
        <w:pStyle w:val="Compact"/>
      </w:pPr>
      <w:r>
        <w:t xml:space="preserve">Use of locally sourced ingredients where possible.</w:t>
      </w:r>
    </w:p>
    <w:p>
      <w:pPr>
        <w:numPr>
          <w:ilvl w:val="0"/>
          <w:numId w:val="1002"/>
        </w:numPr>
        <w:pStyle w:val="Compact"/>
      </w:pPr>
      <w:r>
        <w:t xml:space="preserve">Adaptation of recipes and techniques to suit Nairobi's climate and consumer preferences.</w:t>
      </w:r>
    </w:p>
    <w:bookmarkEnd w:id="23"/>
    <w:bookmarkStart w:id="27" w:name="methodology"/>
    <w:p>
      <w:pPr>
        <w:pStyle w:val="Heading2"/>
      </w:pPr>
      <w:r>
        <w:t xml:space="preserve">4. Methodology</w:t>
      </w:r>
    </w:p>
    <w:bookmarkStart w:id="24" w:name="experimental-design"/>
    <w:p>
      <w:pPr>
        <w:pStyle w:val="Heading3"/>
      </w:pPr>
      <w:r>
        <w:t xml:space="preserve">4.1 Experimental Design</w:t>
      </w:r>
    </w:p>
    <w:p>
      <w:pPr>
        <w:pStyle w:val="FirstParagraph"/>
      </w:pPr>
      <w:r>
        <w:t xml:space="preserve">The experiment will be conducted over a period of four weeks. During this time, the Baker will operate under normal working conditions while data is collected on various performance metrics. The experimental design includes:</w:t>
      </w:r>
    </w:p>
    <w:p>
      <w:pPr>
        <w:numPr>
          <w:ilvl w:val="0"/>
          <w:numId w:val="1003"/>
        </w:numPr>
        <w:pStyle w:val="Compact"/>
      </w:pPr>
      <w:r>
        <w:rPr>
          <w:bCs/>
          <w:b/>
        </w:rPr>
        <w:t xml:space="preserve">Baseline Measurement:</w:t>
      </w:r>
      <w:r>
        <w:t xml:space="preserve"> </w:t>
      </w:r>
      <w:r>
        <w:t xml:space="preserve">Initial assessment of the Baker's performance using standard recipes and techniques.</w:t>
      </w:r>
    </w:p>
    <w:p>
      <w:pPr>
        <w:numPr>
          <w:ilvl w:val="0"/>
          <w:numId w:val="1003"/>
        </w:numPr>
        <w:pStyle w:val="Compact"/>
      </w:pPr>
      <w:r>
        <w:rPr>
          <w:bCs/>
          <w:b/>
        </w:rPr>
        <w:t xml:space="preserve">Adaptation Phase:</w:t>
      </w:r>
      <w:r>
        <w:t xml:space="preserve"> </w:t>
      </w:r>
      <w:r>
        <w:t xml:space="preserve">Introduction of modifications to recipes and processes to account for Nairobi's altitude and humidity.</w:t>
      </w:r>
    </w:p>
    <w:p>
      <w:pPr>
        <w:numPr>
          <w:ilvl w:val="0"/>
          <w:numId w:val="1003"/>
        </w:numPr>
        <w:pStyle w:val="Compact"/>
      </w:pPr>
      <w:r>
        <w:rPr>
          <w:bCs/>
          <w:b/>
        </w:rPr>
        <w:t xml:space="preserve">Evaluation Phase:</w:t>
      </w:r>
      <w:r>
        <w:t xml:space="preserve"> </w:t>
      </w:r>
      <w:r>
        <w:t xml:space="preserve">Comprehensive assessment of product quality, efficiency, and customer feedback.</w:t>
      </w:r>
    </w:p>
    <w:bookmarkEnd w:id="24"/>
    <w:bookmarkStart w:id="25" w:name="data-collection"/>
    <w:p>
      <w:pPr>
        <w:pStyle w:val="Heading3"/>
      </w:pPr>
      <w:r>
        <w:t xml:space="preserve">4.2 Data Collection</w:t>
      </w:r>
    </w:p>
    <w:p>
      <w:pPr>
        <w:pStyle w:val="FirstParagraph"/>
      </w:pPr>
      <w:r>
        <w:t xml:space="preserve">Data will be collected using the following methods:</w:t>
      </w:r>
    </w:p>
    <w:p>
      <w:pPr>
        <w:numPr>
          <w:ilvl w:val="0"/>
          <w:numId w:val="1004"/>
        </w:numPr>
        <w:pStyle w:val="Compact"/>
      </w:pPr>
      <w:r>
        <w:rPr>
          <w:bCs/>
          <w:b/>
        </w:rPr>
        <w:t xml:space="preserve">Product Quality Assessment:</w:t>
      </w:r>
      <w:r>
        <w:t xml:space="preserve"> </w:t>
      </w:r>
      <w:r>
        <w:t xml:space="preserve">Evaluation of texture, taste, appearance, and shelf life of baked goods.</w:t>
      </w:r>
    </w:p>
    <w:p>
      <w:pPr>
        <w:numPr>
          <w:ilvl w:val="0"/>
          <w:numId w:val="1004"/>
        </w:numPr>
        <w:pStyle w:val="Compact"/>
      </w:pPr>
      <w:r>
        <w:rPr>
          <w:bCs/>
          <w:b/>
        </w:rPr>
        <w:t xml:space="preserve">Process Efficiency Metrics:</w:t>
      </w:r>
      <w:r>
        <w:t xml:space="preserve"> </w:t>
      </w:r>
      <w:r>
        <w:t xml:space="preserve">Measurement of production time, energy consumption, and waste generation.</w:t>
      </w:r>
    </w:p>
    <w:p>
      <w:pPr>
        <w:numPr>
          <w:ilvl w:val="0"/>
          <w:numId w:val="1004"/>
        </w:numPr>
        <w:pStyle w:val="Compact"/>
      </w:pPr>
      <w:r>
        <w:rPr>
          <w:bCs/>
          <w:b/>
        </w:rPr>
        <w:t xml:space="preserve">Customer Feedback:</w:t>
      </w:r>
      <w:r>
        <w:t xml:space="preserve"> </w:t>
      </w:r>
      <w:r>
        <w:t xml:space="preserve">Surveys and interviews with customers to gauge satisfaction and preferences.</w:t>
      </w:r>
    </w:p>
    <w:p>
      <w:pPr>
        <w:numPr>
          <w:ilvl w:val="0"/>
          <w:numId w:val="1004"/>
        </w:numPr>
        <w:pStyle w:val="Compact"/>
      </w:pPr>
      <w:r>
        <w:rPr>
          <w:bCs/>
          <w:b/>
        </w:rPr>
        <w:t xml:space="preserve">Environmental Monitoring:</w:t>
      </w:r>
      <w:r>
        <w:t xml:space="preserve"> </w:t>
      </w:r>
      <w:r>
        <w:t xml:space="preserve">Continuous tracking of temperature, humidity, and altitude effects on baking processes.</w:t>
      </w:r>
    </w:p>
    <w:bookmarkEnd w:id="25"/>
    <w:bookmarkStart w:id="26" w:name="variables"/>
    <w:p>
      <w:pPr>
        <w:pStyle w:val="Heading3"/>
      </w:pPr>
      <w:r>
        <w:t xml:space="preserve">4.3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Variables</w:t>
            </w:r>
          </w:p>
        </w:tc>
        <w:tc>
          <w:tcPr/>
          <w:p>
            <w:pPr>
              <w:pStyle w:val="Compact"/>
              <w:jc w:val="left"/>
            </w:pPr>
            <w:r>
              <w:t xml:space="preserve">Altitude, humidity, ingredient quality, recipe modifications.</w:t>
            </w:r>
          </w:p>
        </w:tc>
      </w:tr>
      <w:tr>
        <w:tc>
          <w:tcPr/>
          <w:p>
            <w:pPr>
              <w:pStyle w:val="Compact"/>
              <w:jc w:val="left"/>
            </w:pPr>
            <w:r>
              <w:t xml:space="preserve">Dependent Variables</w:t>
            </w:r>
          </w:p>
        </w:tc>
        <w:tc>
          <w:tcPr/>
          <w:p>
            <w:pPr>
              <w:pStyle w:val="Compact"/>
              <w:jc w:val="left"/>
            </w:pPr>
            <w:r>
              <w:t xml:space="preserve">Product quality, production efficiency, customer satisfaction.</w:t>
            </w:r>
          </w:p>
        </w:tc>
      </w:tr>
      <w:tr>
        <w:tc>
          <w:tcPr/>
          <w:p>
            <w:pPr>
              <w:pStyle w:val="Compact"/>
              <w:jc w:val="left"/>
            </w:pPr>
            <w:r>
              <w:t xml:space="preserve">Controlled Variables</w:t>
            </w:r>
          </w:p>
        </w:tc>
        <w:tc>
          <w:tcPr/>
          <w:p>
            <w:pPr>
              <w:pStyle w:val="Compact"/>
              <w:jc w:val="left"/>
            </w:pPr>
            <w:r>
              <w:t xml:space="preserve">Oven temperature, baking time, equipment used.</w:t>
            </w:r>
          </w:p>
        </w:tc>
      </w:tr>
    </w:tbl>
    <w:bookmarkEnd w:id="26"/>
    <w:bookmarkEnd w:id="27"/>
    <w:bookmarkStart w:id="31" w:name="procedures"/>
    <w:p>
      <w:pPr>
        <w:pStyle w:val="Heading2"/>
      </w:pPr>
      <w:r>
        <w:t xml:space="preserve">5. Procedures</w:t>
      </w:r>
    </w:p>
    <w:bookmarkStart w:id="28" w:name="preparation"/>
    <w:p>
      <w:pPr>
        <w:pStyle w:val="Heading3"/>
      </w:pPr>
      <w:r>
        <w:t xml:space="preserve">5.1 Preparation</w:t>
      </w:r>
    </w:p>
    <w:p>
      <w:pPr>
        <w:pStyle w:val="FirstParagraph"/>
      </w:pPr>
      <w:r>
        <w:t xml:space="preserve">Before the experiment begins, the Baker will:</w:t>
      </w:r>
    </w:p>
    <w:p>
      <w:pPr>
        <w:numPr>
          <w:ilvl w:val="0"/>
          <w:numId w:val="1005"/>
        </w:numPr>
        <w:pStyle w:val="Compact"/>
      </w:pPr>
      <w:r>
        <w:t xml:space="preserve">Conduct a thorough inspection of all equipment to ensure proper functioning.</w:t>
      </w:r>
    </w:p>
    <w:p>
      <w:pPr>
        <w:numPr>
          <w:ilvl w:val="0"/>
          <w:numId w:val="1005"/>
        </w:numPr>
        <w:pStyle w:val="Compact"/>
      </w:pPr>
      <w:r>
        <w:t xml:space="preserve">Source high-quality ingredients from local suppliers in Kenya Nairobi.</w:t>
      </w:r>
    </w:p>
    <w:p>
      <w:pPr>
        <w:numPr>
          <w:ilvl w:val="0"/>
          <w:numId w:val="1005"/>
        </w:numPr>
        <w:pStyle w:val="Compact"/>
      </w:pPr>
      <w:r>
        <w:t xml:space="preserve">Prepare standard recipes for baseline testing.</w:t>
      </w:r>
    </w:p>
    <w:bookmarkEnd w:id="28"/>
    <w:bookmarkStart w:id="29" w:name="execution"/>
    <w:p>
      <w:pPr>
        <w:pStyle w:val="Heading3"/>
      </w:pPr>
      <w:r>
        <w:t xml:space="preserve">5.2 Execution</w:t>
      </w:r>
    </w:p>
    <w:p>
      <w:pPr>
        <w:pStyle w:val="FirstParagraph"/>
      </w:pPr>
      <w:r>
        <w:t xml:space="preserve">During the experiment, the Baker will:</w:t>
      </w:r>
    </w:p>
    <w:p>
      <w:pPr>
        <w:numPr>
          <w:ilvl w:val="0"/>
          <w:numId w:val="1006"/>
        </w:numPr>
        <w:pStyle w:val="Compact"/>
      </w:pPr>
      <w:r>
        <w:t xml:space="preserve">Follow the established recipes and procedures while making necessary adjustments for environmental factors.</w:t>
      </w:r>
    </w:p>
    <w:p>
      <w:pPr>
        <w:numPr>
          <w:ilvl w:val="0"/>
          <w:numId w:val="1006"/>
        </w:numPr>
        <w:pStyle w:val="Compact"/>
      </w:pPr>
      <w:r>
        <w:t xml:space="preserve">Document all changes made to recipes or processes.</w:t>
      </w:r>
    </w:p>
    <w:p>
      <w:pPr>
        <w:numPr>
          <w:ilvl w:val="0"/>
          <w:numId w:val="1006"/>
        </w:numPr>
        <w:pStyle w:val="Compact"/>
      </w:pPr>
      <w:r>
        <w:t xml:space="preserve">Collect samples of baked goods for quality assessment at regular intervals.</w:t>
      </w:r>
    </w:p>
    <w:bookmarkEnd w:id="29"/>
    <w:bookmarkStart w:id="30" w:name="monitoring"/>
    <w:p>
      <w:pPr>
        <w:pStyle w:val="Heading3"/>
      </w:pPr>
      <w:r>
        <w:t xml:space="preserve">5.3 Monitoring</w:t>
      </w:r>
    </w:p>
    <w:p>
      <w:pPr>
        <w:pStyle w:val="FirstParagraph"/>
      </w:pPr>
      <w:r>
        <w:t xml:space="preserve">Throughout the experiment, the following will be monitored:</w:t>
      </w:r>
    </w:p>
    <w:p>
      <w:pPr>
        <w:numPr>
          <w:ilvl w:val="0"/>
          <w:numId w:val="1007"/>
        </w:numPr>
        <w:pStyle w:val="Compact"/>
      </w:pPr>
      <w:r>
        <w:t xml:space="preserve">Environmental conditions using calibrated instruments.</w:t>
      </w:r>
    </w:p>
    <w:p>
      <w:pPr>
        <w:numPr>
          <w:ilvl w:val="0"/>
          <w:numId w:val="1007"/>
        </w:numPr>
        <w:pStyle w:val="Compact"/>
      </w:pPr>
      <w:r>
        <w:t xml:space="preserve">Production metrics such as time taken per batch and energy usage.</w:t>
      </w:r>
    </w:p>
    <w:p>
      <w:pPr>
        <w:numPr>
          <w:ilvl w:val="0"/>
          <w:numId w:val="1007"/>
        </w:numPr>
        <w:pStyle w:val="Compact"/>
      </w:pPr>
      <w:r>
        <w:t xml:space="preserve">Customer feedback through surveys and direct interactions.</w:t>
      </w:r>
    </w:p>
    <w:bookmarkEnd w:id="30"/>
    <w:bookmarkEnd w:id="31"/>
    <w:bookmarkStart w:id="32" w:name="expected-outcomes"/>
    <w:p>
      <w:pPr>
        <w:pStyle w:val="Heading2"/>
      </w:pPr>
      <w:r>
        <w:t xml:space="preserve">6. Expected Outcomes</w:t>
      </w:r>
    </w:p>
    <w:p>
      <w:pPr>
        <w:pStyle w:val="FirstParagraph"/>
      </w:pPr>
      <w:r>
        <w:t xml:space="preserve">The expected outcomes of this Experiment Protocol include:</w:t>
      </w:r>
    </w:p>
    <w:p>
      <w:pPr>
        <w:numPr>
          <w:ilvl w:val="0"/>
          <w:numId w:val="1008"/>
        </w:numPr>
        <w:pStyle w:val="Compact"/>
      </w:pPr>
      <w:r>
        <w:t xml:space="preserve">Identification of optimal baking techniques for Nairobi's environmental conditions.</w:t>
      </w:r>
    </w:p>
    <w:p>
      <w:pPr>
        <w:numPr>
          <w:ilvl w:val="0"/>
          <w:numId w:val="1008"/>
        </w:numPr>
        <w:pStyle w:val="Compact"/>
      </w:pPr>
      <w:r>
        <w:t xml:space="preserve">Development of modified recipes that maintain quality and appeal to local consumers.</w:t>
      </w:r>
    </w:p>
    <w:p>
      <w:pPr>
        <w:numPr>
          <w:ilvl w:val="0"/>
          <w:numId w:val="1008"/>
        </w:numPr>
        <w:pStyle w:val="Compact"/>
      </w:pPr>
      <w:r>
        <w:t xml:space="preserve">Improved efficiency in the Baker's workflow and resource utilization.</w:t>
      </w:r>
    </w:p>
    <w:p>
      <w:pPr>
        <w:numPr>
          <w:ilvl w:val="0"/>
          <w:numId w:val="1008"/>
        </w:numPr>
        <w:pStyle w:val="Compact"/>
      </w:pPr>
      <w:r>
        <w:t xml:space="preserve">Enhanced understanding of the challenges faced by Bakers in Kenya Nairobi.</w:t>
      </w:r>
    </w:p>
    <w:bookmarkEnd w:id="32"/>
    <w:bookmarkStart w:id="33" w:name="ethical-considerations"/>
    <w:p>
      <w:pPr>
        <w:pStyle w:val="Heading2"/>
      </w:pPr>
      <w:r>
        <w:t xml:space="preserve">7. Ethical Considerations</w:t>
      </w:r>
    </w:p>
    <w:p>
      <w:pPr>
        <w:pStyle w:val="FirstParagraph"/>
      </w:pPr>
      <w:r>
        <w:t xml:space="preserve">This experiment adheres to ethical guidelines by ensuring:</w:t>
      </w:r>
    </w:p>
    <w:p>
      <w:pPr>
        <w:numPr>
          <w:ilvl w:val="0"/>
          <w:numId w:val="1009"/>
        </w:numPr>
        <w:pStyle w:val="Compact"/>
      </w:pPr>
      <w:r>
        <w:t xml:space="preserve">Safe working conditions for the Baker and staff.</w:t>
      </w:r>
    </w:p>
    <w:p>
      <w:pPr>
        <w:numPr>
          <w:ilvl w:val="0"/>
          <w:numId w:val="1009"/>
        </w:numPr>
        <w:pStyle w:val="Compact"/>
      </w:pPr>
      <w:r>
        <w:t xml:space="preserve">Use of high-quality, safe ingredients.</w:t>
      </w:r>
    </w:p>
    <w:p>
      <w:pPr>
        <w:numPr>
          <w:ilvl w:val="0"/>
          <w:numId w:val="1009"/>
        </w:numPr>
        <w:pStyle w:val="Compact"/>
      </w:pPr>
      <w:r>
        <w:t xml:space="preserve">Respect for customer privacy and confidentiality in feedback collection.</w:t>
      </w:r>
    </w:p>
    <w:bookmarkEnd w:id="33"/>
    <w:bookmarkStart w:id="34" w:name="conclusion"/>
    <w:p>
      <w:pPr>
        <w:pStyle w:val="Heading2"/>
      </w:pPr>
      <w:r>
        <w:t xml:space="preserve">8. Conclusion</w:t>
      </w:r>
    </w:p>
    <w:p>
      <w:pPr>
        <w:pStyle w:val="FirstParagraph"/>
      </w:pPr>
      <w:r>
        <w:t xml:space="preserve">This Experiment Protocol provides a structured approach to evaluating the performance of a Baker in Kenya Nairobi. By addressing the unique challenges posed by the local environment and market, this study aims to contribute valuable insights to the baking industry in Nairobi and beyond.</w:t>
      </w:r>
    </w:p>
    <w:bookmarkEnd w:id="34"/>
    <w:p>
      <w:pPr>
        <w:pStyle w:val="BodyText"/>
      </w:pPr>
      <w:r>
        <w:t xml:space="preserve">Prepared by: Technical Writing Team</w:t>
      </w:r>
    </w:p>
    <w:p>
      <w:pPr>
        <w:pStyle w:val="BodyText"/>
      </w:pPr>
      <w:r>
        <w:t xml:space="preserve">For inquiries, contact: support@example.com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Kenya Nairobi</dc:title>
  <dc:creator/>
  <dc:language>en</dc:language>
  <cp:keywords/>
  <dcterms:created xsi:type="dcterms:W3CDTF">2026-10-10T03:56:43Z</dcterms:created>
  <dcterms:modified xsi:type="dcterms:W3CDTF">2026-10-10T03:56:43Z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