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Venezuela</w:t>
      </w:r>
      <w:r>
        <w:t xml:space="preserve"> </w:t>
      </w:r>
      <w:r>
        <w:t xml:space="preserve">Caracas</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Banker project, which is designed to assess the feasibility and effectiveness of a decentralized banking system in Venezuela Caracas. The Banker project aims to provide secure, transparent, and accessible financial services to individuals and businesses in the region, leveraging blockchain technology and smart contracts.</w:t>
      </w:r>
    </w:p>
    <w:p>
      <w:pPr>
        <w:pStyle w:val="BodyText"/>
      </w:pPr>
      <w:r>
        <w:t xml:space="preserve">Venezuela Caracas presents a unique environment for this experiment due to its economic challenges, including hyperinflation, currency devaluation, and limited access to traditional banking services. The Banker project seeks to address these issues by offering a stable, digital currency and a robust financial infrastructure that operates independently of the national banking system.</w:t>
      </w:r>
    </w:p>
    <w:p>
      <w:pPr>
        <w:pStyle w:val="BodyText"/>
      </w:pPr>
      <w:r>
        <w:t xml:space="preserve">2. Objectives</w:t>
      </w:r>
    </w:p>
    <w:p>
      <w:pPr>
        <w:pStyle w:val="BodyText"/>
      </w:pPr>
      <w:r>
        <w:t xml:space="preserve">The primary objectives of the Banker experiment in Venezuela Caracas are as follows:</w:t>
      </w:r>
    </w:p>
    <w:p>
      <w:pPr>
        <w:numPr>
          <w:ilvl w:val="0"/>
          <w:numId w:val="1001"/>
        </w:numPr>
        <w:pStyle w:val="Compact"/>
      </w:pPr>
      <w:r>
        <w:t xml:space="preserve">To evaluate the usability and acceptance of a decentralized banking platform among local residents and businesses.</w:t>
      </w:r>
    </w:p>
    <w:p>
      <w:pPr>
        <w:numPr>
          <w:ilvl w:val="0"/>
          <w:numId w:val="1001"/>
        </w:numPr>
        <w:pStyle w:val="Compact"/>
      </w:pPr>
      <w:r>
        <w:t xml:space="preserve">To measure the impact of the Banker system on financial inclusion and economic stability in the region.</w:t>
      </w:r>
    </w:p>
    <w:p>
      <w:pPr>
        <w:numPr>
          <w:ilvl w:val="0"/>
          <w:numId w:val="1001"/>
        </w:numPr>
        <w:pStyle w:val="Compact"/>
      </w:pPr>
      <w:r>
        <w:t xml:space="preserve">To identify potential technical, regulatory, and social challenges associated with implementing a decentralized banking solution in Venezuela Caracas.</w:t>
      </w:r>
    </w:p>
    <w:p>
      <w:pPr>
        <w:numPr>
          <w:ilvl w:val="0"/>
          <w:numId w:val="1001"/>
        </w:numPr>
        <w:pStyle w:val="Compact"/>
      </w:pPr>
      <w:r>
        <w:t xml:space="preserve">To gather data on transaction volumes, user engagement, and system performance over a six-month period.</w:t>
      </w:r>
    </w:p>
    <w:p>
      <w:pPr>
        <w:pStyle w:val="FirstParagraph"/>
      </w:pPr>
      <w:r>
        <w:t xml:space="preserve">3. Methodology</w:t>
      </w:r>
    </w:p>
    <w:p>
      <w:pPr>
        <w:pStyle w:val="BodyText"/>
      </w:pPr>
      <w:r>
        <w:t xml:space="preserve">The Banker experiment will be conducted in three phases: preparation, implementation, and evaluation. Each phase will involve specific activities and milestones to ensure the successful execution of the project.</w:t>
      </w:r>
    </w:p>
    <w:bookmarkStart w:id="21" w:name="preparation-phase"/>
    <w:p>
      <w:pPr>
        <w:pStyle w:val="Heading3"/>
      </w:pPr>
      <w:r>
        <w:t xml:space="preserve">3.1 Preparation Phase</w:t>
      </w:r>
    </w:p>
    <w:p>
      <w:pPr>
        <w:numPr>
          <w:ilvl w:val="0"/>
          <w:numId w:val="1002"/>
        </w:numPr>
        <w:pStyle w:val="Compact"/>
      </w:pPr>
      <w:r>
        <w:rPr>
          <w:bCs/>
          <w:b/>
        </w:rPr>
        <w:t xml:space="preserve">Stakeholder Engagement:</w:t>
      </w:r>
      <w:r>
        <w:t xml:space="preserve"> </w:t>
      </w:r>
      <w:r>
        <w:t xml:space="preserve">Meet with local community leaders, business owners, and government officials to gain support and understanding of the Banker project.</w:t>
      </w:r>
    </w:p>
    <w:p>
      <w:pPr>
        <w:numPr>
          <w:ilvl w:val="0"/>
          <w:numId w:val="1002"/>
        </w:numPr>
        <w:pStyle w:val="Compact"/>
      </w:pPr>
      <w:r>
        <w:rPr>
          <w:bCs/>
          <w:b/>
        </w:rPr>
        <w:t xml:space="preserve">Technical Setup:</w:t>
      </w:r>
      <w:r>
        <w:t xml:space="preserve"> </w:t>
      </w:r>
      <w:r>
        <w:t xml:space="preserve">Deploy the Banker platform on a secure, decentralized network and integrate it with existing financial systems in Venezuela Caracas.</w:t>
      </w:r>
    </w:p>
    <w:p>
      <w:pPr>
        <w:numPr>
          <w:ilvl w:val="0"/>
          <w:numId w:val="1002"/>
        </w:numPr>
        <w:pStyle w:val="Compact"/>
      </w:pPr>
      <w:r>
        <w:rPr>
          <w:bCs/>
          <w:b/>
        </w:rPr>
        <w:t xml:space="preserve">User Training:</w:t>
      </w:r>
      <w:r>
        <w:t xml:space="preserve"> </w:t>
      </w:r>
      <w:r>
        <w:t xml:space="preserve">Conduct workshops and training sessions to educate potential users on how to use the Banker platform effectively.</w:t>
      </w:r>
    </w:p>
    <w:bookmarkEnd w:id="21"/>
    <w:bookmarkStart w:id="22" w:name="implementation-phase"/>
    <w:p>
      <w:pPr>
        <w:pStyle w:val="Heading3"/>
      </w:pPr>
      <w:r>
        <w:t xml:space="preserve">3.2 Implementation Phase</w:t>
      </w:r>
    </w:p>
    <w:p>
      <w:pPr>
        <w:numPr>
          <w:ilvl w:val="0"/>
          <w:numId w:val="1003"/>
        </w:numPr>
        <w:pStyle w:val="Compact"/>
      </w:pPr>
      <w:r>
        <w:rPr>
          <w:bCs/>
          <w:b/>
        </w:rPr>
        <w:t xml:space="preserve">Pilot Launch:</w:t>
      </w:r>
      <w:r>
        <w:t xml:space="preserve"> </w:t>
      </w:r>
      <w:r>
        <w:t xml:space="preserve">Roll out the Banker platform to a selected group of users in Venezuela Caracas, including individuals and small businesses.</w:t>
      </w:r>
    </w:p>
    <w:p>
      <w:pPr>
        <w:numPr>
          <w:ilvl w:val="0"/>
          <w:numId w:val="1003"/>
        </w:numPr>
        <w:pStyle w:val="Compact"/>
      </w:pPr>
      <w:r>
        <w:rPr>
          <w:bCs/>
          <w:b/>
        </w:rPr>
        <w:t xml:space="preserve">Monitoring and Support:</w:t>
      </w:r>
      <w:r>
        <w:t xml:space="preserve"> </w:t>
      </w:r>
      <w:r>
        <w:t xml:space="preserve">Provide ongoing technical support and monitor system performance to address any issues promptly.</w:t>
      </w:r>
    </w:p>
    <w:p>
      <w:pPr>
        <w:numPr>
          <w:ilvl w:val="0"/>
          <w:numId w:val="1003"/>
        </w:numPr>
        <w:pStyle w:val="Compact"/>
      </w:pPr>
      <w:r>
        <w:rPr>
          <w:bCs/>
          <w:b/>
        </w:rPr>
        <w:t xml:space="preserve">Data Collection:</w:t>
      </w:r>
      <w:r>
        <w:t xml:space="preserve"> </w:t>
      </w:r>
      <w:r>
        <w:t xml:space="preserve">Collect data on user interactions, transaction patterns, and system usage to inform the evaluation phase.</w:t>
      </w:r>
    </w:p>
    <w:bookmarkEnd w:id="22"/>
    <w:bookmarkStart w:id="23" w:name="evaluation-phase"/>
    <w:p>
      <w:pPr>
        <w:pStyle w:val="Heading3"/>
      </w:pPr>
      <w:r>
        <w:t xml:space="preserve">3.3 Evaluation Phase</w:t>
      </w:r>
    </w:p>
    <w:p>
      <w:pPr>
        <w:numPr>
          <w:ilvl w:val="0"/>
          <w:numId w:val="1004"/>
        </w:numPr>
        <w:pStyle w:val="Compact"/>
      </w:pPr>
      <w:r>
        <w:rPr>
          <w:bCs/>
          <w:b/>
        </w:rPr>
        <w:t xml:space="preserve">Performance Analysis:</w:t>
      </w:r>
      <w:r>
        <w:t xml:space="preserve"> </w:t>
      </w:r>
      <w:r>
        <w:t xml:space="preserve">Analyze the collected data to assess the effectiveness of the Banker platform in meeting its objectives.</w:t>
      </w:r>
    </w:p>
    <w:p>
      <w:pPr>
        <w:numPr>
          <w:ilvl w:val="0"/>
          <w:numId w:val="1004"/>
        </w:numPr>
        <w:pStyle w:val="Compact"/>
      </w:pPr>
      <w:r>
        <w:rPr>
          <w:bCs/>
          <w:b/>
        </w:rPr>
        <w:t xml:space="preserve">User Feedback:</w:t>
      </w:r>
      <w:r>
        <w:t xml:space="preserve"> </w:t>
      </w:r>
      <w:r>
        <w:t xml:space="preserve">Gather feedback from users through surveys and interviews to understand their experiences and identify areas for improvement.</w:t>
      </w:r>
    </w:p>
    <w:p>
      <w:pPr>
        <w:numPr>
          <w:ilvl w:val="0"/>
          <w:numId w:val="1004"/>
        </w:numPr>
        <w:pStyle w:val="Compact"/>
      </w:pPr>
      <w:r>
        <w:rPr>
          <w:bCs/>
          <w:b/>
        </w:rPr>
        <w:t xml:space="preserve">Report Generation:</w:t>
      </w:r>
      <w:r>
        <w:t xml:space="preserve"> </w:t>
      </w:r>
      <w:r>
        <w:t xml:space="preserve">Compile the findings into a comprehensive report that outlines the outcomes of the Banker experiment and provides recommendations for future implementation.</w:t>
      </w:r>
    </w:p>
    <w:bookmarkEnd w:id="23"/>
    <w:p>
      <w:pPr>
        <w:pStyle w:val="FirstParagraph"/>
      </w:pPr>
      <w:r>
        <w:t xml:space="preserve">4. Ethical Considerations</w:t>
      </w:r>
    </w:p>
    <w:p>
      <w:pPr>
        <w:pStyle w:val="BodyText"/>
      </w:pPr>
      <w:r>
        <w:t xml:space="preserve">The Banker experiment will adhere to strict ethical guidelines to ensure the protection of participants and the integrity of the research.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joining the experiment, with clear explanations of the project's goals, procedures, and potential risks.</w:t>
      </w:r>
    </w:p>
    <w:p>
      <w:pPr>
        <w:numPr>
          <w:ilvl w:val="0"/>
          <w:numId w:val="1005"/>
        </w:numPr>
        <w:pStyle w:val="Compact"/>
      </w:pPr>
      <w:r>
        <w:rPr>
          <w:bCs/>
          <w:b/>
        </w:rPr>
        <w:t xml:space="preserve">Data Privacy:</w:t>
      </w:r>
      <w:r>
        <w:t xml:space="preserve"> </w:t>
      </w:r>
      <w:r>
        <w:t xml:space="preserve">User data will be collected and stored securely, with measures in place to protect personal information and maintain confidentiality.</w:t>
      </w:r>
    </w:p>
    <w:p>
      <w:pPr>
        <w:numPr>
          <w:ilvl w:val="0"/>
          <w:numId w:val="1005"/>
        </w:numPr>
        <w:pStyle w:val="Compact"/>
      </w:pPr>
      <w:r>
        <w:rPr>
          <w:bCs/>
          <w:b/>
        </w:rPr>
        <w:t xml:space="preserve">Voluntary Participation:</w:t>
      </w:r>
      <w:r>
        <w:t xml:space="preserve"> </w:t>
      </w:r>
      <w:r>
        <w:t xml:space="preserve">Participation in the Banker experiment will be entirely voluntary, and participants will have the right to withdraw at any time without penalty.</w:t>
      </w:r>
    </w:p>
    <w:p>
      <w:pPr>
        <w:pStyle w:val="FirstParagraph"/>
      </w:pPr>
      <w:r>
        <w:t xml:space="preserve">5. Risk Management</w:t>
      </w:r>
    </w:p>
    <w:p>
      <w:pPr>
        <w:pStyle w:val="BodyText"/>
      </w:pPr>
      <w:r>
        <w:t xml:space="preserve">The Banker experiment in Venezuela Caracas faces several potential risks, including technical failures, regulatory hurdles, and social resistance. To mitigate these risks, the following strategies will be implemented:</w:t>
      </w:r>
    </w:p>
    <w:p>
      <w:pPr>
        <w:numPr>
          <w:ilvl w:val="0"/>
          <w:numId w:val="1006"/>
        </w:numPr>
        <w:pStyle w:val="Compact"/>
      </w:pPr>
      <w:r>
        <w:rPr>
          <w:bCs/>
          <w:b/>
        </w:rPr>
        <w:t xml:space="preserve">Technical Redundancy:</w:t>
      </w:r>
      <w:r>
        <w:t xml:space="preserve"> </w:t>
      </w:r>
      <w:r>
        <w:t xml:space="preserve">Implement backup systems and failover mechanisms to ensure the continuity of the Banker platform in case of technical issues.</w:t>
      </w:r>
    </w:p>
    <w:p>
      <w:pPr>
        <w:numPr>
          <w:ilvl w:val="0"/>
          <w:numId w:val="1006"/>
        </w:numPr>
        <w:pStyle w:val="Compact"/>
      </w:pPr>
      <w:r>
        <w:rPr>
          <w:bCs/>
          <w:b/>
        </w:rPr>
        <w:t xml:space="preserve">Regulatory Compliance:</w:t>
      </w:r>
      <w:r>
        <w:t xml:space="preserve"> </w:t>
      </w:r>
      <w:r>
        <w:t xml:space="preserve">Work closely with local authorities to ensure that the Banker platform complies with relevant laws and regulations in Venezuela Caracas.</w:t>
      </w:r>
    </w:p>
    <w:p>
      <w:pPr>
        <w:numPr>
          <w:ilvl w:val="0"/>
          <w:numId w:val="1006"/>
        </w:numPr>
        <w:pStyle w:val="Compact"/>
      </w:pPr>
      <w:r>
        <w:rPr>
          <w:bCs/>
          <w:b/>
        </w:rPr>
        <w:t xml:space="preserve">Community Engagement:</w:t>
      </w:r>
      <w:r>
        <w:t xml:space="preserve"> </w:t>
      </w:r>
      <w:r>
        <w:t xml:space="preserve">Maintain open lines of communication with the local community to address concerns and build trust in the Banker project.</w:t>
      </w:r>
    </w:p>
    <w:p>
      <w:pPr>
        <w:pStyle w:val="FirstParagraph"/>
      </w:pPr>
      <w:r>
        <w:t xml:space="preserve">6. Conclusion</w:t>
      </w:r>
    </w:p>
    <w:p>
      <w:pPr>
        <w:pStyle w:val="BodyText"/>
      </w:pPr>
      <w:r>
        <w:t xml:space="preserve">The Banker experiment in Venezuela Caracas represents a significant opportunity to explore the potential of decentralized banking in addressing the region's financial challenges. By following this Experiment Protocol, the project aims to provide valuable insights into the feasibility and impact of such a system, ultimately contributing to the development of more inclusive and resilient financial solutions for Venezuela Caracas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Venezuela Caracas</dc:title>
  <dc:creator/>
  <dc:language>en</dc:language>
  <cp:keywords/>
  <dcterms:created xsi:type="dcterms:W3CDTF">2026-10-10T02:42:24Z</dcterms:created>
  <dcterms:modified xsi:type="dcterms:W3CDTF">2026-10-10T02:42:24Z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