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Efficiency</w:t>
      </w:r>
      <w:r>
        <w:t xml:space="preserve"> </w:t>
      </w:r>
      <w:r>
        <w:t xml:space="preserve">and</w:t>
      </w:r>
      <w:r>
        <w:t xml:space="preserve"> </w:t>
      </w:r>
      <w:r>
        <w:t xml:space="preserve">Material</w:t>
      </w:r>
      <w:r>
        <w:t xml:space="preserve"> </w:t>
      </w:r>
      <w:r>
        <w:t xml:space="preserve">Optimization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5286071ad345326194f9c67ec71b75350a19887"/>
    <w:p>
      <w:pPr>
        <w:pStyle w:val="Heading1"/>
      </w:pPr>
      <w:r>
        <w:t xml:space="preserve">Experiment Protocol: Carpenter Efficiency and Material Optimization in Argentina Buenos Aires</w:t>
      </w:r>
    </w:p>
    <w:bookmarkStart w:id="20" w:name="introduction-and-background"/>
    <w:p>
      <w:pPr>
        <w:pStyle w:val="Heading2"/>
      </w:pPr>
      <w:r>
        <w:t xml:space="preserve">1. Introduction and Background</w:t>
      </w:r>
    </w:p>
    <w:p>
      <w:pPr>
        <w:pStyle w:val="FirstParagraph"/>
      </w:pPr>
      <w:r>
        <w:t xml:space="preserve">The construction and woodworking industry in</w:t>
      </w:r>
      <w:r>
        <w:t xml:space="preserve"> </w:t>
      </w:r>
      <w:r>
        <w:rPr>
          <w:bCs/>
          <w:b/>
        </w:rPr>
        <w:t xml:space="preserve">Argentina Buenos Aires</w:t>
      </w:r>
      <w:r>
        <w:t xml:space="preserve"> </w:t>
      </w:r>
      <w:r>
        <w:t xml:space="preserve">faces unique challenges related to material availability, economic fluctuations, and diverse architectural demands. This</w:t>
      </w:r>
      <w:r>
        <w:t xml:space="preserve"> </w:t>
      </w:r>
      <w:r>
        <w:rPr>
          <w:bCs/>
          <w:b/>
        </w:rPr>
        <w:t xml:space="preserve">Experiment Protocol</w:t>
      </w:r>
      <w:r>
        <w:t xml:space="preserve"> </w:t>
      </w:r>
      <w:r>
        <w:t xml:space="preserve">aims to evaluate the efficiency, precision, and adaptability of a professional</w:t>
      </w:r>
      <w:r>
        <w:t xml:space="preserve"> </w:t>
      </w:r>
      <w:r>
        <w:rPr>
          <w:bCs/>
          <w:b/>
        </w:rPr>
        <w:t xml:space="preserve">Carpenter</w:t>
      </w:r>
      <w:r>
        <w:t xml:space="preserve"> </w:t>
      </w:r>
      <w:r>
        <w:t xml:space="preserve">operating within this specific urban environment. The study will focus on how local conditions—such as humidity, material sourcing, and regulatory standards—affect the performance and output quality of carpentry work.</w:t>
      </w:r>
    </w:p>
    <w:p>
      <w:pPr>
        <w:pStyle w:val="BodyText"/>
      </w:pPr>
      <w:r>
        <w:t xml:space="preserve">The primary objective is to develop a standardized framework that can be used to assess and improve carpentry practices in Buenos Aires, ensuring higher quality outcomes while optimizing resource usage.</w:t>
      </w:r>
    </w:p>
    <w:bookmarkEnd w:id="20"/>
    <w:bookmarkStart w:id="21" w:name="objectives"/>
    <w:p>
      <w:pPr>
        <w:pStyle w:val="Heading2"/>
      </w:pPr>
      <w:r>
        <w:t xml:space="preserve">2. Objectives</w:t>
      </w:r>
    </w:p>
    <w:p>
      <w:pPr>
        <w:numPr>
          <w:ilvl w:val="0"/>
          <w:numId w:val="1001"/>
        </w:numPr>
        <w:pStyle w:val="Compact"/>
      </w:pPr>
      <w:r>
        <w:t xml:space="preserve">To measure the time efficiency of a</w:t>
      </w:r>
      <w:r>
        <w:t xml:space="preserve"> </w:t>
      </w:r>
      <w:r>
        <w:rPr>
          <w:bCs/>
          <w:b/>
        </w:rPr>
        <w:t xml:space="preserve">Carpenter</w:t>
      </w:r>
      <w:r>
        <w:t xml:space="preserve"> </w:t>
      </w:r>
      <w:r>
        <w:t xml:space="preserve">when executing standard residential projects in</w:t>
      </w:r>
      <w:r>
        <w:t xml:space="preserve"> </w:t>
      </w:r>
      <w:r>
        <w:rPr>
          <w:bCs/>
          <w:b/>
        </w:rPr>
        <w:t xml:space="preserve">Argentina Buenos Aires</w:t>
      </w:r>
      <w:r>
        <w:t xml:space="preserve">.</w:t>
      </w:r>
    </w:p>
    <w:p>
      <w:pPr>
        <w:numPr>
          <w:ilvl w:val="0"/>
          <w:numId w:val="1001"/>
        </w:numPr>
        <w:pStyle w:val="Compact"/>
      </w:pPr>
      <w:r>
        <w:t xml:space="preserve">To evaluate the impact of locally sourced materials on the durability and finish quality of carpentry work.</w:t>
      </w:r>
    </w:p>
    <w:p>
      <w:pPr>
        <w:numPr>
          <w:ilvl w:val="0"/>
          <w:numId w:val="1001"/>
        </w:numPr>
        <w:pStyle w:val="Compact"/>
      </w:pPr>
      <w:r>
        <w:t xml:space="preserve">To identify common challenges faced by carpenters in Buenos Aires and propose practical solutions.</w:t>
      </w:r>
    </w:p>
    <w:p>
      <w:pPr>
        <w:numPr>
          <w:ilvl w:val="0"/>
          <w:numId w:val="1001"/>
        </w:numPr>
        <w:pStyle w:val="Compact"/>
      </w:pPr>
      <w:r>
        <w:t xml:space="preserve">To establish a replicable</w:t>
      </w:r>
      <w:r>
        <w:t xml:space="preserve"> </w:t>
      </w:r>
      <w:r>
        <w:rPr>
          <w:bCs/>
          <w:b/>
        </w:rPr>
        <w:t xml:space="preserve">Experiment Protocol</w:t>
      </w:r>
      <w:r>
        <w:t xml:space="preserve"> </w:t>
      </w:r>
      <w:r>
        <w:t xml:space="preserve">for future studies in similar urban contexts.</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employs a mixed-methods approach, combining quantitative measurements (time, material usage, defect rates) with qualitative assessments (worker feedback, client satisfaction). The study will be conducted over a period of six months in various neighborhoods of</w:t>
      </w:r>
      <w:r>
        <w:t xml:space="preserve"> </w:t>
      </w:r>
      <w:r>
        <w:rPr>
          <w:bCs/>
          <w:b/>
        </w:rPr>
        <w:t xml:space="preserve">Argentina Buenos Aires</w:t>
      </w:r>
      <w:r>
        <w:t xml:space="preserve">, including both high-density urban zones and suburban areas.</w:t>
      </w:r>
    </w:p>
    <w:bookmarkEnd w:id="22"/>
    <w:bookmarkStart w:id="23" w:name="participants"/>
    <w:p>
      <w:pPr>
        <w:pStyle w:val="Heading3"/>
      </w:pPr>
      <w:r>
        <w:t xml:space="preserve">3.2 Participants</w:t>
      </w:r>
    </w:p>
    <w:p>
      <w:pPr>
        <w:pStyle w:val="FirstParagraph"/>
      </w:pPr>
      <w:r>
        <w:t xml:space="preserve">The study will involve:</w:t>
      </w:r>
    </w:p>
    <w:p>
      <w:pPr>
        <w:numPr>
          <w:ilvl w:val="0"/>
          <w:numId w:val="1002"/>
        </w:numPr>
        <w:pStyle w:val="Compact"/>
      </w:pPr>
      <w:r>
        <w:t xml:space="preserve">Five experienced</w:t>
      </w:r>
      <w:r>
        <w:t xml:space="preserve"> </w:t>
      </w:r>
      <w:r>
        <w:rPr>
          <w:bCs/>
          <w:b/>
        </w:rPr>
        <w:t xml:space="preserve">Carpenter</w:t>
      </w:r>
      <w:r>
        <w:t xml:space="preserve"> </w:t>
      </w:r>
      <w:r>
        <w:t xml:space="preserve">professionals with at least five years of experience in Buenos Aires.</w:t>
      </w:r>
    </w:p>
    <w:p>
      <w:pPr>
        <w:numPr>
          <w:ilvl w:val="0"/>
          <w:numId w:val="1002"/>
        </w:numPr>
        <w:pStyle w:val="Compact"/>
      </w:pPr>
      <w:r>
        <w:t xml:space="preserve">Three novice carpenters to compare skill levels and adaptability.</w:t>
      </w:r>
    </w:p>
    <w:p>
      <w:pPr>
        <w:numPr>
          <w:ilvl w:val="0"/>
          <w:numId w:val="1002"/>
        </w:numPr>
        <w:pStyle w:val="Compact"/>
      </w:pPr>
      <w:r>
        <w:t xml:space="preserve">Local suppliers and material vendors to assess supply chain reliability.</w:t>
      </w:r>
    </w:p>
    <w:bookmarkEnd w:id="23"/>
    <w:bookmarkStart w:id="24" w:name="materials-and-tools"/>
    <w:p>
      <w:pPr>
        <w:pStyle w:val="Heading3"/>
      </w:pPr>
      <w:r>
        <w:t xml:space="preserve">3.3 Materials and Tools</w:t>
      </w:r>
    </w:p>
    <w:p>
      <w:pPr>
        <w:pStyle w:val="FirstParagraph"/>
      </w:pPr>
      <w:r>
        <w:t xml:space="preserve">All materials will be sourced from local suppliers in</w:t>
      </w:r>
      <w:r>
        <w:t xml:space="preserve"> </w:t>
      </w:r>
      <w:r>
        <w:rPr>
          <w:bCs/>
          <w:b/>
        </w:rPr>
        <w:t xml:space="preserve">Argentina Buenos Aires</w:t>
      </w:r>
      <w:r>
        <w:t xml:space="preserve"> </w:t>
      </w:r>
      <w:r>
        <w:t xml:space="preserve">to reflect real-world conditions. Standard tools will be provided, including:</w:t>
      </w:r>
    </w:p>
    <w:p>
      <w:pPr>
        <w:numPr>
          <w:ilvl w:val="0"/>
          <w:numId w:val="1003"/>
        </w:numPr>
        <w:pStyle w:val="Compact"/>
      </w:pPr>
      <w:r>
        <w:t xml:space="preserve">Power saws, drills, and sanders.</w:t>
      </w:r>
    </w:p>
    <w:p>
      <w:pPr>
        <w:numPr>
          <w:ilvl w:val="0"/>
          <w:numId w:val="1003"/>
        </w:numPr>
        <w:pStyle w:val="Compact"/>
      </w:pPr>
      <w:r>
        <w:t xml:space="preserve">Measuring instruments (tape measures, levels, squares).</w:t>
      </w:r>
    </w:p>
    <w:p>
      <w:pPr>
        <w:numPr>
          <w:ilvl w:val="0"/>
          <w:numId w:val="1003"/>
        </w:numPr>
        <w:pStyle w:val="Compact"/>
      </w:pPr>
      <w:r>
        <w:t xml:space="preserve">Fasteners, adhesives, and finishes commonly used in the region.</w:t>
      </w:r>
    </w:p>
    <w:bookmarkEnd w:id="24"/>
    <w:bookmarkStart w:id="25" w:name="procedures"/>
    <w:p>
      <w:pPr>
        <w:pStyle w:val="Heading3"/>
      </w:pPr>
      <w:r>
        <w:t xml:space="preserve">3.4 Procedures</w:t>
      </w:r>
    </w:p>
    <w:p>
      <w:pPr>
        <w:numPr>
          <w:ilvl w:val="0"/>
          <w:numId w:val="1004"/>
        </w:numPr>
        <w:pStyle w:val="Compact"/>
      </w:pPr>
      <w:r>
        <w:rPr>
          <w:bCs/>
          <w:b/>
        </w:rPr>
        <w:t xml:space="preserve">Task Assignment:</w:t>
      </w:r>
      <w:r>
        <w:t xml:space="preserve"> </w:t>
      </w:r>
      <w:r>
        <w:t xml:space="preserve">Each</w:t>
      </w:r>
      <w:r>
        <w:t xml:space="preserve"> </w:t>
      </w:r>
      <w:r>
        <w:rPr>
          <w:bCs/>
          <w:b/>
        </w:rPr>
        <w:t xml:space="preserve">Carpenter</w:t>
      </w:r>
      <w:r>
        <w:t xml:space="preserve"> </w:t>
      </w:r>
      <w:r>
        <w:t xml:space="preserve">will be assigned a standardized set of tasks, including door installation, cabinet construction, and custom furniture assembly.</w:t>
      </w:r>
    </w:p>
    <w:p>
      <w:pPr>
        <w:numPr>
          <w:ilvl w:val="0"/>
          <w:numId w:val="1004"/>
        </w:numPr>
        <w:pStyle w:val="Compact"/>
      </w:pPr>
      <w:r>
        <w:rPr>
          <w:bCs/>
          <w:b/>
        </w:rPr>
        <w:t xml:space="preserve">Time Tracking:</w:t>
      </w:r>
      <w:r>
        <w:t xml:space="preserve"> </w:t>
      </w:r>
      <w:r>
        <w:t xml:space="preserve">The duration of each task will be recorded using digital timers.</w:t>
      </w:r>
    </w:p>
    <w:p>
      <w:pPr>
        <w:numPr>
          <w:ilvl w:val="0"/>
          <w:numId w:val="1004"/>
        </w:numPr>
        <w:pStyle w:val="Compact"/>
      </w:pPr>
      <w:r>
        <w:rPr>
          <w:bCs/>
          <w:b/>
        </w:rPr>
        <w:t xml:space="preserve">Material Usage:</w:t>
      </w:r>
      <w:r>
        <w:t xml:space="preserve"> </w:t>
      </w:r>
      <w:r>
        <w:t xml:space="preserve">Quantities of wood, fasteners, and finishes used will be logged.</w:t>
      </w:r>
    </w:p>
    <w:p>
      <w:pPr>
        <w:numPr>
          <w:ilvl w:val="0"/>
          <w:numId w:val="1004"/>
        </w:numPr>
        <w:pStyle w:val="Compact"/>
      </w:pPr>
      <w:r>
        <w:rPr>
          <w:bCs/>
          <w:b/>
        </w:rPr>
        <w:t xml:space="preserve">Quality Assessment:</w:t>
      </w:r>
      <w:r>
        <w:t xml:space="preserve"> </w:t>
      </w:r>
      <w:r>
        <w:t xml:space="preserve">Completed work will be evaluated by independent inspectors using a predefined checklist.</w:t>
      </w:r>
    </w:p>
    <w:p>
      <w:pPr>
        <w:numPr>
          <w:ilvl w:val="0"/>
          <w:numId w:val="1004"/>
        </w:numPr>
        <w:pStyle w:val="Compact"/>
      </w:pPr>
      <w:r>
        <w:rPr>
          <w:bCs/>
          <w:b/>
        </w:rPr>
        <w:t xml:space="preserve">Feedback Collection:</w:t>
      </w:r>
      <w:r>
        <w:t xml:space="preserve"> </w:t>
      </w:r>
      <w:r>
        <w:t xml:space="preserve">Participants will complete surveys regarding challenges, tool adequacy, and material quality.</w:t>
      </w:r>
    </w:p>
    <w:bookmarkEnd w:id="25"/>
    <w:bookmarkEnd w:id="26"/>
    <w:bookmarkStart w:id="27" w:name="data-collection-and-analysis"/>
    <w:p>
      <w:pPr>
        <w:pStyle w:val="Heading2"/>
      </w:pPr>
      <w:r>
        <w:t xml:space="preserve">4. Data Collection and Analysis</w:t>
      </w:r>
    </w:p>
    <w:p>
      <w:pPr>
        <w:pStyle w:val="FirstParagraph"/>
      </w:pPr>
      <w:r>
        <w:t xml:space="preserve">Data will be collected daily and compiled into a central database. Key metrics include:</w:t>
      </w:r>
    </w:p>
    <w:p>
      <w:pPr>
        <w:numPr>
          <w:ilvl w:val="0"/>
          <w:numId w:val="1005"/>
        </w:numPr>
        <w:pStyle w:val="Compact"/>
      </w:pPr>
      <w:r>
        <w:t xml:space="preserve">Average time per task.</w:t>
      </w:r>
    </w:p>
    <w:p>
      <w:pPr>
        <w:numPr>
          <w:ilvl w:val="0"/>
          <w:numId w:val="1005"/>
        </w:numPr>
        <w:pStyle w:val="Compact"/>
      </w:pPr>
      <w:r>
        <w:t xml:space="preserve">Material waste percentage.</w:t>
      </w:r>
    </w:p>
    <w:p>
      <w:pPr>
        <w:numPr>
          <w:ilvl w:val="0"/>
          <w:numId w:val="1005"/>
        </w:numPr>
        <w:pStyle w:val="Compact"/>
      </w:pPr>
      <w:r>
        <w:t xml:space="preserve">Defect rate per project.</w:t>
      </w:r>
    </w:p>
    <w:p>
      <w:pPr>
        <w:numPr>
          <w:ilvl w:val="0"/>
          <w:numId w:val="1005"/>
        </w:numPr>
        <w:pStyle w:val="Compact"/>
      </w:pPr>
      <w:r>
        <w:t xml:space="preserve">Participant satisfaction scores.</w:t>
      </w:r>
    </w:p>
    <w:p>
      <w:pPr>
        <w:pStyle w:val="FirstParagraph"/>
      </w:pPr>
      <w:r>
        <w:t xml:space="preserve">Statistical analysis will be performed to identify significant differences between experienced and novice</w:t>
      </w:r>
      <w:r>
        <w:t xml:space="preserve"> </w:t>
      </w:r>
      <w:r>
        <w:rPr>
          <w:bCs/>
          <w:b/>
        </w:rPr>
        <w:t xml:space="preserve">Carpenter</w:t>
      </w:r>
      <w:r>
        <w:t xml:space="preserve"> </w:t>
      </w:r>
      <w:r>
        <w:t xml:space="preserve">participants, as well as variations across different neighborhoods in</w:t>
      </w:r>
      <w:r>
        <w:t xml:space="preserve"> </w:t>
      </w:r>
      <w:r>
        <w:rPr>
          <w:bCs/>
          <w:b/>
        </w:rPr>
        <w:t xml:space="preserve">Argentina Buenos Aires</w:t>
      </w:r>
      <w:r>
        <w:t xml:space="preserve">.</w:t>
      </w:r>
    </w:p>
    <w:bookmarkEnd w:id="27"/>
    <w:bookmarkStart w:id="28" w:name="ethical-considerations"/>
    <w:p>
      <w:pPr>
        <w:pStyle w:val="Heading2"/>
      </w:pPr>
      <w:r>
        <w:t xml:space="preserve">5. Ethical Considerations</w:t>
      </w:r>
    </w:p>
    <w:p>
      <w:pPr>
        <w:pStyle w:val="FirstParagraph"/>
      </w:pPr>
      <w:r>
        <w:t xml:space="preserve">All participants will provide informed consent before joining the study. Their identities will be kept confidential, and data will be used solely for research purposes. Safety protocols will be strictly followed to prevent workplace injuries.</w:t>
      </w:r>
    </w:p>
    <w:bookmarkEnd w:id="28"/>
    <w:bookmarkStart w:id="29" w:name="expected-outcomes"/>
    <w:p>
      <w:pPr>
        <w:pStyle w:val="Heading2"/>
      </w:pPr>
      <w:r>
        <w:t xml:space="preserve">6. Expected Outcomes</w:t>
      </w:r>
    </w:p>
    <w:p>
      <w:pPr>
        <w:pStyle w:val="FirstParagraph"/>
      </w:pPr>
      <w:r>
        <w:t xml:space="preserve">This</w:t>
      </w:r>
      <w:r>
        <w:t xml:space="preserve"> </w:t>
      </w:r>
      <w:r>
        <w:rPr>
          <w:bCs/>
          <w:b/>
        </w:rPr>
        <w:t xml:space="preserve">Experiment Protocol</w:t>
      </w:r>
      <w:r>
        <w:t xml:space="preserve"> </w:t>
      </w:r>
      <w:r>
        <w:t xml:space="preserve">is expected to yield actionable insights into improving carpentry efficiency and material optimization in</w:t>
      </w:r>
      <w:r>
        <w:t xml:space="preserve"> </w:t>
      </w:r>
      <w:r>
        <w:rPr>
          <w:bCs/>
          <w:b/>
        </w:rPr>
        <w:t xml:space="preserve">Argentina Buenos Aires</w:t>
      </w:r>
      <w:r>
        <w:t xml:space="preserve">. Findings may inform training programs, supplier practices, and regulatory guidelines.</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material sourcing, tool calibration.</w:t>
            </w:r>
          </w:p>
        </w:tc>
      </w:tr>
      <w:tr>
        <w:tc>
          <w:tcPr/>
          <w:p>
            <w:pPr>
              <w:pStyle w:val="Compact"/>
              <w:jc w:val="left"/>
            </w:pPr>
            <w:r>
              <w:t xml:space="preserve">Data Collection</w:t>
            </w:r>
          </w:p>
        </w:tc>
        <w:tc>
          <w:tcPr/>
          <w:p>
            <w:pPr>
              <w:pStyle w:val="Compact"/>
              <w:jc w:val="left"/>
            </w:pPr>
            <w:r>
              <w:t xml:space="preserve">4 months</w:t>
            </w:r>
          </w:p>
        </w:tc>
        <w:tc>
          <w:tcPr/>
          <w:p>
            <w:pPr>
              <w:pStyle w:val="Compact"/>
              <w:jc w:val="left"/>
            </w:pPr>
            <w:r>
              <w:t xml:space="preserve">Execution of tasks, monitoring, and feedback collection.</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Data processing, statistical analysis, report drafting.</w:t>
            </w:r>
          </w:p>
        </w:tc>
      </w:tr>
    </w:tbl>
    <w:bookmarkEnd w:id="30"/>
    <w:bookmarkStart w:id="31" w:name="conclusion"/>
    <w:p>
      <w:pPr>
        <w:pStyle w:val="Heading2"/>
      </w:pPr>
      <w:r>
        <w:t xml:space="preserve">8. Conclusion</w:t>
      </w:r>
    </w:p>
    <w:p>
      <w:pPr>
        <w:pStyle w:val="FirstParagraph"/>
      </w:pPr>
      <w:r>
        <w:t xml:space="preserve">By implementing this</w:t>
      </w:r>
      <w:r>
        <w:t xml:space="preserve"> </w:t>
      </w:r>
      <w:r>
        <w:rPr>
          <w:bCs/>
          <w:b/>
        </w:rPr>
        <w:t xml:space="preserve">Experiment Protocol</w:t>
      </w:r>
      <w:r>
        <w:t xml:space="preserve">, stakeholders in</w:t>
      </w:r>
      <w:r>
        <w:t xml:space="preserve"> </w:t>
      </w:r>
      <w:r>
        <w:rPr>
          <w:bCs/>
          <w:b/>
        </w:rPr>
        <w:t xml:space="preserve">Argentina Buenos Aires</w:t>
      </w:r>
      <w:r>
        <w:t xml:space="preserve"> </w:t>
      </w:r>
      <w:r>
        <w:t xml:space="preserve">can gain a deeper understanding of the factors influencing</w:t>
      </w:r>
      <w:r>
        <w:t xml:space="preserve"> </w:t>
      </w:r>
      <w:r>
        <w:rPr>
          <w:bCs/>
          <w:b/>
        </w:rPr>
        <w:t xml:space="preserve">Carpenter</w:t>
      </w:r>
      <w:r>
        <w:t xml:space="preserve"> </w:t>
      </w:r>
      <w:r>
        <w:t xml:space="preserve">performance. The results will contribute to more efficient, sustainable, and high-quality carpentry practices in the region.</w:t>
      </w:r>
    </w:p>
    <w:bookmarkEnd w:id="31"/>
    <w:p>
      <w:pPr>
        <w:pStyle w:val="BodyText"/>
      </w:pPr>
      <w:r>
        <w:t xml:space="preserve">Document prepared for research and educational purposes.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Efficiency and Material Optimization in Argentina Buenos Aires</dc:title>
  <dc:creator/>
  <dc:language>en</dc:language>
  <cp:keywords/>
  <dcterms:created xsi:type="dcterms:W3CDTF">2026-10-10T01:14:52Z</dcterms:created>
  <dcterms:modified xsi:type="dcterms:W3CDTF">2026-10-10T01:14:52Z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