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Chile</w:t>
      </w:r>
      <w:r>
        <w:t xml:space="preserve"> </w:t>
      </w:r>
      <w:r>
        <w:t xml:space="preserve">Santiago</w:t>
      </w:r>
    </w:p>
    <w:bookmarkStart w:id="30" w:name="Xff83e03572457bef16cbd106912dfbef7099078"/>
    <w:p>
      <w:pPr>
        <w:pStyle w:val="Heading1"/>
      </w:pPr>
      <w:r>
        <w:t xml:space="preserve">Experiment Protocol: Chef Infrastructure Automation in Chile Santiago</w:t>
      </w:r>
    </w:p>
    <w:p>
      <w:pPr>
        <w:pStyle w:val="FirstParagraph"/>
      </w:pPr>
      <w:r>
        <w:rPr>
          <w:bCs/>
          <w:b/>
        </w:rPr>
        <w:t xml:space="preserve">Protocol ID:</w:t>
      </w:r>
      <w:r>
        <w:t xml:space="preserve"> </w:t>
      </w:r>
      <w:r>
        <w:t xml:space="preserve">EXP-CHEF-SCL-2023-001</w:t>
      </w:r>
    </w:p>
    <w:p>
      <w:pPr>
        <w:pStyle w:val="BodyText"/>
      </w:pPr>
      <w:r>
        <w:rPr>
          <w:bCs/>
          <w:b/>
        </w:rPr>
        <w:t xml:space="preserve">Location:</w:t>
      </w:r>
      <w:r>
        <w:t xml:space="preserve"> </w:t>
      </w:r>
      <w:r>
        <w:t xml:space="preserve">Santiago, Chile</w:t>
      </w:r>
    </w:p>
    <w:p>
      <w:pPr>
        <w:pStyle w:val="BodyText"/>
      </w:pPr>
      <w:r>
        <w:rPr>
          <w:bCs/>
          <w:b/>
        </w:rPr>
        <w:t xml:space="preserve">Subject:</w:t>
      </w:r>
      <w:r>
        <w:t xml:space="preserve"> </w:t>
      </w:r>
      <w:r>
        <w:t xml:space="preserve">Chef Configuration Management System</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testing and validating the deployment of the Chef configuration management tool within a simulated enterprise environment located in Santiago, Chile. The primary objective is to evaluate the efficiency, reliability, and scalability of Chef in managing infrastructure as code (IaC) for a distributed system.</w:t>
      </w:r>
    </w:p>
    <w:p>
      <w:pPr>
        <w:pStyle w:val="BodyText"/>
      </w:pPr>
      <w:r>
        <w:t xml:space="preserve">Given the specific technological landscape of Chile Santiago, this experiment aims to address local connectivity constraints, data sovereignty requirements, and the integration of Chef with regional cloud providers. The experiment will determine if Chef can effectively automate server configurations, reduce manual errors, and ensure compliance with local IT standards.</w:t>
      </w:r>
    </w:p>
    <w:bookmarkEnd w:id="20"/>
    <w:bookmarkStart w:id="21" w:name="scope-and-environment"/>
    <w:p>
      <w:pPr>
        <w:pStyle w:val="Heading2"/>
      </w:pPr>
      <w:r>
        <w:t xml:space="preserve">2. Scope and Environment</w:t>
      </w:r>
    </w:p>
    <w:p>
      <w:pPr>
        <w:pStyle w:val="FirstParagraph"/>
      </w:pPr>
      <w:r>
        <w:t xml:space="preserve">The scope of this experiment is limited to the deployment of Chef Server, Chef Workstation, and Chef Infra Client on a set of virtual machines hosted in a data center in Santiago. The environment will simulate a production setup consisting of web servers, database servers, and load balancers.</w:t>
      </w:r>
    </w:p>
    <w:p>
      <w:pPr>
        <w:pStyle w:val="BodyText"/>
      </w:pPr>
      <w:r>
        <w:rPr>
          <w:bCs/>
          <w:b/>
        </w:rPr>
        <w:t xml:space="preserve">Key Components:</w:t>
      </w:r>
    </w:p>
    <w:p>
      <w:pPr>
        <w:numPr>
          <w:ilvl w:val="0"/>
          <w:numId w:val="1001"/>
        </w:numPr>
        <w:pStyle w:val="Compact"/>
      </w:pPr>
      <w:r>
        <w:rPr>
          <w:bCs/>
          <w:b/>
        </w:rPr>
        <w:t xml:space="preserve">Chef Server:</w:t>
      </w:r>
      <w:r>
        <w:t xml:space="preserve"> </w:t>
      </w:r>
      <w:r>
        <w:t xml:space="preserve">Central repository for cookbooks and node data.</w:t>
      </w:r>
    </w:p>
    <w:p>
      <w:pPr>
        <w:numPr>
          <w:ilvl w:val="0"/>
          <w:numId w:val="1001"/>
        </w:numPr>
        <w:pStyle w:val="Compact"/>
      </w:pPr>
      <w:r>
        <w:rPr>
          <w:bCs/>
          <w:b/>
        </w:rPr>
        <w:t xml:space="preserve">Chef Workstation:</w:t>
      </w:r>
      <w:r>
        <w:t xml:space="preserve"> </w:t>
      </w:r>
      <w:r>
        <w:t xml:space="preserve">Development environment for writing and testing cookbooks.</w:t>
      </w:r>
    </w:p>
    <w:p>
      <w:pPr>
        <w:numPr>
          <w:ilvl w:val="0"/>
          <w:numId w:val="1001"/>
        </w:numPr>
        <w:pStyle w:val="Compact"/>
      </w:pPr>
      <w:r>
        <w:rPr>
          <w:bCs/>
          <w:b/>
        </w:rPr>
        <w:t xml:space="preserve">Chef Infra Client:</w:t>
      </w:r>
      <w:r>
        <w:t xml:space="preserve"> </w:t>
      </w:r>
      <w:r>
        <w:t xml:space="preserve">Agent installed on nodes to apply configurations.</w:t>
      </w:r>
    </w:p>
    <w:p>
      <w:pPr>
        <w:numPr>
          <w:ilvl w:val="0"/>
          <w:numId w:val="1001"/>
        </w:numPr>
        <w:pStyle w:val="Compact"/>
      </w:pPr>
      <w:r>
        <w:rPr>
          <w:bCs/>
          <w:b/>
        </w:rPr>
        <w:t xml:space="preserve">Nodes:</w:t>
      </w:r>
      <w:r>
        <w:t xml:space="preserve"> </w:t>
      </w:r>
      <w:r>
        <w:t xml:space="preserve">Virtual machines running Ubuntu 22.04 LTS.</w:t>
      </w:r>
    </w:p>
    <w:bookmarkEnd w:id="21"/>
    <w:bookmarkStart w:id="26" w:name="methodology"/>
    <w:p>
      <w:pPr>
        <w:pStyle w:val="Heading2"/>
      </w:pPr>
      <w:r>
        <w:t xml:space="preserve">3. Methodology</w:t>
      </w:r>
    </w:p>
    <w:p>
      <w:pPr>
        <w:pStyle w:val="FirstParagraph"/>
      </w:pPr>
      <w:r>
        <w:t xml:space="preserve">The experiment will be conducted in four phases: Setup, Configuration, Execution, and Analysis. Each phase is designed to test specific aspects of Chef's functionality in the context of Chile Santiago.</w:t>
      </w:r>
    </w:p>
    <w:bookmarkStart w:id="22" w:name="phase-1-setup"/>
    <w:p>
      <w:pPr>
        <w:pStyle w:val="Heading3"/>
      </w:pPr>
      <w:r>
        <w:t xml:space="preserve">3.1 Phase 1: Setup</w:t>
      </w:r>
    </w:p>
    <w:p>
      <w:pPr>
        <w:pStyle w:val="FirstParagraph"/>
      </w:pPr>
      <w:r>
        <w:t xml:space="preserve">In this phase, the infrastructure will be provisioned. A Chef Server will be installed on a dedicated virtual machine. The server will be configured to use a local domain name to simulate a corporate network in Santiago. Chef Workstations will be set up for the development team, ensuring they have access to the necessary tools and dependencies.</w:t>
      </w:r>
    </w:p>
    <w:p>
      <w:pPr>
        <w:pStyle w:val="BodyText"/>
      </w:pPr>
      <w:r>
        <w:t xml:space="preserve">Network configurations will be adjusted to reflect typical latency and bandwidth conditions in Chile Santiago. This includes simulating potential network interruptions to test Chef's resilience.</w:t>
      </w:r>
    </w:p>
    <w:bookmarkEnd w:id="22"/>
    <w:bookmarkStart w:id="23" w:name="phase-2-configuration"/>
    <w:p>
      <w:pPr>
        <w:pStyle w:val="Heading3"/>
      </w:pPr>
      <w:r>
        <w:t xml:space="preserve">3.2 Phase 2: Configuration</w:t>
      </w:r>
    </w:p>
    <w:p>
      <w:pPr>
        <w:pStyle w:val="FirstParagraph"/>
      </w:pPr>
      <w:r>
        <w:t xml:space="preserve">Cookbooks will be developed to define the desired state of the infrastructure. These cookbooks will include recipes for installing and configuring web servers (Nginx), database servers (PostgreSQL), and monitoring tools. The cookbooks will be written in Ruby and will follow best practices for modularity and reusability.</w:t>
      </w:r>
    </w:p>
    <w:p>
      <w:pPr>
        <w:pStyle w:val="BodyText"/>
      </w:pPr>
      <w:r>
        <w:t xml:space="preserve">Special attention will be given to localizing configurations for Chile Santiago, such as setting the correct timezone (</w:t>
      </w:r>
      <w:r>
        <w:rPr>
          <w:rStyle w:val="VerbatimChar"/>
        </w:rPr>
        <w:t xml:space="preserve">America/Santiago</w:t>
      </w:r>
      <w:r>
        <w:t xml:space="preserve">), configuring locale settings for Spanish (Chile), and ensuring compliance with local data protection laws.</w:t>
      </w:r>
    </w:p>
    <w:bookmarkEnd w:id="23"/>
    <w:bookmarkStart w:id="24" w:name="phase-3-execution"/>
    <w:p>
      <w:pPr>
        <w:pStyle w:val="Heading3"/>
      </w:pPr>
      <w:r>
        <w:t xml:space="preserve">3.3 Phase 3: Execution</w:t>
      </w:r>
    </w:p>
    <w:p>
      <w:pPr>
        <w:pStyle w:val="FirstParagraph"/>
      </w:pPr>
      <w:r>
        <w:t xml:space="preserve">The Chef Infra Client will be installed on all nodes. Each node will be registered with the Chef Server and assigned appropriate roles and environments. The experiment will involve running Chef client runs to apply the configurations defined in the cookbooks.</w:t>
      </w:r>
    </w:p>
    <w:p>
      <w:pPr>
        <w:pStyle w:val="BodyText"/>
      </w:pPr>
      <w:r>
        <w:t xml:space="preserve">Multiple scenarios will be tested, including:</w:t>
      </w:r>
    </w:p>
    <w:p>
      <w:pPr>
        <w:numPr>
          <w:ilvl w:val="0"/>
          <w:numId w:val="1002"/>
        </w:numPr>
        <w:pStyle w:val="Compact"/>
      </w:pPr>
      <w:r>
        <w:t xml:space="preserve">Initial configuration of new nodes.</w:t>
      </w:r>
    </w:p>
    <w:p>
      <w:pPr>
        <w:numPr>
          <w:ilvl w:val="0"/>
          <w:numId w:val="1002"/>
        </w:numPr>
        <w:pStyle w:val="Compact"/>
      </w:pPr>
      <w:r>
        <w:t xml:space="preserve">Updating configurations on existing nodes.</w:t>
      </w:r>
    </w:p>
    <w:p>
      <w:pPr>
        <w:numPr>
          <w:ilvl w:val="0"/>
          <w:numId w:val="1002"/>
        </w:numPr>
        <w:pStyle w:val="Compact"/>
      </w:pPr>
      <w:r>
        <w:t xml:space="preserve">Handling configuration drift.</w:t>
      </w:r>
    </w:p>
    <w:p>
      <w:pPr>
        <w:numPr>
          <w:ilvl w:val="0"/>
          <w:numId w:val="1002"/>
        </w:numPr>
        <w:pStyle w:val="Compact"/>
      </w:pPr>
      <w:r>
        <w:t xml:space="preserve">Recovering from node failures.</w:t>
      </w:r>
    </w:p>
    <w:bookmarkEnd w:id="24"/>
    <w:bookmarkStart w:id="25" w:name="phase-4-analysis"/>
    <w:p>
      <w:pPr>
        <w:pStyle w:val="Heading3"/>
      </w:pPr>
      <w:r>
        <w:t xml:space="preserve">3.4 Phase 4: Analysis</w:t>
      </w:r>
    </w:p>
    <w:p>
      <w:pPr>
        <w:pStyle w:val="FirstParagraph"/>
      </w:pPr>
      <w:r>
        <w:t xml:space="preserve">Data will be collected throughout the experiment to evaluate the performance of Chef. Metrics will include the time taken to configure nodes, the success rate of Chef client runs, and the number of errors encountered. Feedback will also be gathered from the development team regarding the ease of use and maintainability of the Chef infrastructure.</w:t>
      </w:r>
    </w:p>
    <w:bookmarkEnd w:id="25"/>
    <w:bookmarkEnd w:id="26"/>
    <w:bookmarkStart w:id="27" w:name="risk-management"/>
    <w:p>
      <w:pPr>
        <w:pStyle w:val="Heading2"/>
      </w:pPr>
      <w:r>
        <w:t xml:space="preserve">4. Risk Management</w:t>
      </w:r>
    </w:p>
    <w:p>
      <w:pPr>
        <w:pStyle w:val="FirstParagraph"/>
      </w:pPr>
      <w:r>
        <w:t xml:space="preserve">Several risks have been identified that could impact the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Network instability in Chile Santiago</w:t>
            </w:r>
          </w:p>
        </w:tc>
        <w:tc>
          <w:tcPr/>
          <w:p>
            <w:pPr>
              <w:pStyle w:val="Compact"/>
              <w:jc w:val="left"/>
            </w:pPr>
            <w:r>
              <w:t xml:space="preserve">Implement retry mechanisms and offline capabilities in Chef configurations.</w:t>
            </w:r>
          </w:p>
        </w:tc>
      </w:tr>
      <w:tr>
        <w:tc>
          <w:tcPr/>
          <w:p>
            <w:pPr>
              <w:pStyle w:val="Compact"/>
              <w:jc w:val="left"/>
            </w:pPr>
            <w:r>
              <w:t xml:space="preserve">Data loss due to configuration errors</w:t>
            </w:r>
          </w:p>
        </w:tc>
        <w:tc>
          <w:tcPr/>
          <w:p>
            <w:pPr>
              <w:pStyle w:val="Compact"/>
              <w:jc w:val="left"/>
            </w:pPr>
            <w:r>
              <w:t xml:space="preserve">Use version control for all cookbooks and maintain backups of node data.</w:t>
            </w:r>
          </w:p>
        </w:tc>
      </w:tr>
      <w:tr>
        <w:tc>
          <w:tcPr/>
          <w:p>
            <w:pPr>
              <w:pStyle w:val="Compact"/>
              <w:jc w:val="left"/>
            </w:pPr>
            <w:r>
              <w:t xml:space="preserve">Security vulnerabilities</w:t>
            </w:r>
          </w:p>
        </w:tc>
        <w:tc>
          <w:tcPr/>
          <w:p>
            <w:pPr>
              <w:pStyle w:val="Compact"/>
              <w:jc w:val="left"/>
            </w:pPr>
            <w:r>
              <w:t xml:space="preserve">Apply security patches regularly and use encrypted communication between Chef components.</w:t>
            </w:r>
          </w:p>
        </w:tc>
      </w:tr>
    </w:tbl>
    <w:bookmarkEnd w:id="27"/>
    <w:bookmarkStart w:id="28" w:name="expected-outcomes"/>
    <w:p>
      <w:pPr>
        <w:pStyle w:val="Heading2"/>
      </w:pPr>
      <w:r>
        <w:t xml:space="preserve">5. Expected Outcomes</w:t>
      </w:r>
    </w:p>
    <w:p>
      <w:pPr>
        <w:pStyle w:val="FirstParagraph"/>
      </w:pPr>
      <w:r>
        <w:t xml:space="preserve">The experiment aims to demonstrate that Chef can effectively manage infrastructure in a Chile Santiago environment. Expected outcomes include:</w:t>
      </w:r>
    </w:p>
    <w:p>
      <w:pPr>
        <w:numPr>
          <w:ilvl w:val="0"/>
          <w:numId w:val="1003"/>
        </w:numPr>
        <w:pStyle w:val="Compact"/>
      </w:pPr>
      <w:r>
        <w:t xml:space="preserve">Successful deployment and configuration of all nodes using Chef.</w:t>
      </w:r>
    </w:p>
    <w:p>
      <w:pPr>
        <w:numPr>
          <w:ilvl w:val="0"/>
          <w:numId w:val="1003"/>
        </w:numPr>
        <w:pStyle w:val="Compact"/>
      </w:pPr>
      <w:r>
        <w:t xml:space="preserve">Reduced time and effort required for infrastructure management.</w:t>
      </w:r>
    </w:p>
    <w:p>
      <w:pPr>
        <w:numPr>
          <w:ilvl w:val="0"/>
          <w:numId w:val="1003"/>
        </w:numPr>
        <w:pStyle w:val="Compact"/>
      </w:pPr>
      <w:r>
        <w:t xml:space="preserve">Improved consistency and reliability of server configurations.</w:t>
      </w:r>
    </w:p>
    <w:p>
      <w:pPr>
        <w:numPr>
          <w:ilvl w:val="0"/>
          <w:numId w:val="1003"/>
        </w:numPr>
        <w:pStyle w:val="Compact"/>
      </w:pPr>
      <w:r>
        <w:t xml:space="preserve">Identification of best practices for using Chef in a regional context.</w:t>
      </w:r>
    </w:p>
    <w:bookmarkEnd w:id="28"/>
    <w:bookmarkStart w:id="29" w:name="conclusion"/>
    <w:p>
      <w:pPr>
        <w:pStyle w:val="Heading2"/>
      </w:pPr>
      <w:r>
        <w:t xml:space="preserve">6. Conclusion</w:t>
      </w:r>
    </w:p>
    <w:p>
      <w:pPr>
        <w:pStyle w:val="FirstParagraph"/>
      </w:pPr>
      <w:r>
        <w:t xml:space="preserve">This Experiment Protocol provides a structured approach to testing Chef in Chile Santiago. By following this protocol, we aim to gain valuable insights into the capabilities and limitations of Chef in a real-world scenario. The results of this experiment will inform future decisions regarding the adoption of Chef for infrastructure automation in Chile and potentially other regions.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Chile Santiago</dc:title>
  <dc:creator/>
  <dc:language>en</dc:language>
  <cp:keywords/>
  <dcterms:created xsi:type="dcterms:W3CDTF">2026-10-10T04:29:27Z</dcterms:created>
  <dcterms:modified xsi:type="dcterms:W3CDTF">2026-10-10T04:29:27Z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