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w:t>
      </w:r>
      <w:r>
        <w:t xml:space="preserve"> </w:t>
      </w:r>
      <w:r>
        <w:t xml:space="preserve">France</w:t>
      </w:r>
      <w:r>
        <w:t xml:space="preserve"> </w:t>
      </w:r>
      <w:r>
        <w:t xml:space="preserve">Paris</w:t>
      </w:r>
    </w:p>
    <w:bookmarkStart w:id="20" w:name="experiment-protocol-chef"/>
    <w:p>
      <w:pPr>
        <w:pStyle w:val="Heading1"/>
      </w:pPr>
      <w:r>
        <w:t xml:space="preserve">Experiment Protocol: Chef</w:t>
      </w:r>
    </w:p>
    <w:p>
      <w:pPr>
        <w:pStyle w:val="FirstParagraph"/>
      </w:pPr>
      <w:r>
        <w:rPr>
          <w:bCs/>
          <w:b/>
        </w:rPr>
        <w:t xml:space="preserve">Location:</w:t>
      </w:r>
      <w:r>
        <w:t xml:space="preserve"> </w:t>
      </w:r>
      <w:r>
        <w:t xml:space="preserve">France Paris</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bookmarkEnd w:id="20"/>
    <w:p>
      <w:pPr>
        <w:pStyle w:val="BodyText"/>
      </w:pPr>
      <w:r>
        <w:t xml:space="preserve">1. Introduction and Objective</w:t>
      </w:r>
    </w:p>
    <w:p>
      <w:pPr>
        <w:pStyle w:val="BodyText"/>
      </w:pPr>
      <w:r>
        <w:t xml:space="preserve">This Experiment Protocol outlines the procedures, methodologies, and evaluation criteria for a culinary experiment conducted in France Paris. The primary subject of this experiment is the Chef, whose role is central to the investigation of innovative cooking techniques, ingredient sourcing, and cultural integration within the Parisian gastronomic landscape.</w:t>
      </w:r>
    </w:p>
    <w:p>
      <w:pPr>
        <w:pStyle w:val="BodyText"/>
      </w:pPr>
      <w:r>
        <w:t xml:space="preserve">The objective is to assess how a Chef can adapt traditional French culinary practices to modern experimental methods while maintaining the high standards expected in France Paris. This protocol ensures that all activities are conducted systematically, ethically, and in compliance with local regulations.</w:t>
      </w:r>
    </w:p>
    <w:p>
      <w:pPr>
        <w:pStyle w:val="BodyText"/>
      </w:pPr>
      <w:r>
        <w:t xml:space="preserve">2. Scope and Context</w:t>
      </w:r>
    </w:p>
    <w:p>
      <w:pPr>
        <w:pStyle w:val="BodyText"/>
      </w:pPr>
      <w:r>
        <w:t xml:space="preserve">The experiment will take place in a professional kitchen located in France Paris, a city renowned for its culinary heritage and innovation. The Chef will be responsible for designing and executing a series of dishes that incorporate both traditional French ingredients and novel techniques. The scope includes:</w:t>
      </w:r>
    </w:p>
    <w:p>
      <w:pPr>
        <w:numPr>
          <w:ilvl w:val="0"/>
          <w:numId w:val="1001"/>
        </w:numPr>
        <w:pStyle w:val="Compact"/>
      </w:pPr>
      <w:r>
        <w:t xml:space="preserve">Ingredient selection and sourcing from local markets in France Paris.</w:t>
      </w:r>
    </w:p>
    <w:p>
      <w:pPr>
        <w:numPr>
          <w:ilvl w:val="0"/>
          <w:numId w:val="1001"/>
        </w:numPr>
        <w:pStyle w:val="Compact"/>
      </w:pPr>
      <w:r>
        <w:t xml:space="preserve">Application of experimental cooking methods (e.g., sous-vide, fermentation, molecular gastronomy).</w:t>
      </w:r>
    </w:p>
    <w:p>
      <w:pPr>
        <w:numPr>
          <w:ilvl w:val="0"/>
          <w:numId w:val="1001"/>
        </w:numPr>
        <w:pStyle w:val="Compact"/>
      </w:pPr>
      <w:r>
        <w:t xml:space="preserve">Collaboration with local suppliers and artisans to enhance authenticity.</w:t>
      </w:r>
    </w:p>
    <w:p>
      <w:pPr>
        <w:numPr>
          <w:ilvl w:val="0"/>
          <w:numId w:val="1001"/>
        </w:numPr>
        <w:pStyle w:val="Compact"/>
      </w:pPr>
      <w:r>
        <w:t xml:space="preserve">Documentation of processes, outcomes, and feedback from participants.</w:t>
      </w:r>
    </w:p>
    <w:p>
      <w:pPr>
        <w:pStyle w:val="FirstParagraph"/>
      </w:pPr>
      <w:r>
        <w:t xml:space="preserve">The Chef must ensure that all activities align with the cultural and regulatory framework of France Paris, including food safety standards and labor laws.</w:t>
      </w:r>
    </w:p>
    <w:p>
      <w:pPr>
        <w:pStyle w:val="BodyText"/>
      </w:pPr>
      <w:r>
        <w:t xml:space="preserve">3. Roles and Responsibilities</w:t>
      </w:r>
    </w:p>
    <w:p>
      <w:pPr>
        <w:pStyle w:val="BodyText"/>
      </w:pPr>
      <w:r>
        <w:t xml:space="preserve">The Chef is the lead investigator and primary executor of this experiment. Their responsibilities include:</w:t>
      </w:r>
    </w:p>
    <w:p>
      <w:pPr>
        <w:numPr>
          <w:ilvl w:val="0"/>
          <w:numId w:val="1002"/>
        </w:numPr>
        <w:pStyle w:val="Compact"/>
      </w:pPr>
      <w:r>
        <w:t xml:space="preserve">Designing the menu and selecting ingredients that reflect the culinary identity of France Paris.</w:t>
      </w:r>
    </w:p>
    <w:p>
      <w:pPr>
        <w:numPr>
          <w:ilvl w:val="0"/>
          <w:numId w:val="1002"/>
        </w:numPr>
        <w:pStyle w:val="Compact"/>
      </w:pPr>
      <w:r>
        <w:t xml:space="preserve">Implementing experimental techniques while ensuring consistency and quality.</w:t>
      </w:r>
    </w:p>
    <w:p>
      <w:pPr>
        <w:numPr>
          <w:ilvl w:val="0"/>
          <w:numId w:val="1002"/>
        </w:numPr>
        <w:pStyle w:val="Compact"/>
      </w:pPr>
      <w:r>
        <w:t xml:space="preserve">Training and supervising kitchen staff to maintain adherence to the protocol.</w:t>
      </w:r>
    </w:p>
    <w:p>
      <w:pPr>
        <w:numPr>
          <w:ilvl w:val="0"/>
          <w:numId w:val="1002"/>
        </w:numPr>
        <w:pStyle w:val="Compact"/>
      </w:pPr>
      <w:r>
        <w:t xml:space="preserve">Recording detailed notes on each step of the process, including challenges and solutions.</w:t>
      </w:r>
    </w:p>
    <w:p>
      <w:pPr>
        <w:pStyle w:val="FirstParagraph"/>
      </w:pPr>
      <w:r>
        <w:t xml:space="preserve">Additional roles may include:</w:t>
      </w:r>
    </w:p>
    <w:p>
      <w:pPr>
        <w:numPr>
          <w:ilvl w:val="0"/>
          <w:numId w:val="1003"/>
        </w:numPr>
        <w:pStyle w:val="Compact"/>
      </w:pPr>
      <w:r>
        <w:rPr>
          <w:bCs/>
          <w:b/>
        </w:rPr>
        <w:t xml:space="preserve">Research Assistant:</w:t>
      </w:r>
      <w:r>
        <w:t xml:space="preserve"> </w:t>
      </w:r>
      <w:r>
        <w:t xml:space="preserve">Supports the Chef in data collection and documentation.</w:t>
      </w:r>
    </w:p>
    <w:p>
      <w:pPr>
        <w:numPr>
          <w:ilvl w:val="0"/>
          <w:numId w:val="1003"/>
        </w:numPr>
        <w:pStyle w:val="Compact"/>
      </w:pPr>
      <w:r>
        <w:rPr>
          <w:bCs/>
          <w:b/>
        </w:rPr>
        <w:t xml:space="preserve">Quality Assurance Officer:</w:t>
      </w:r>
      <w:r>
        <w:t xml:space="preserve"> </w:t>
      </w:r>
      <w:r>
        <w:t xml:space="preserve">Ensures compliance with food safety regulations in France Paris.</w:t>
      </w:r>
    </w:p>
    <w:p>
      <w:pPr>
        <w:numPr>
          <w:ilvl w:val="0"/>
          <w:numId w:val="1003"/>
        </w:numPr>
        <w:pStyle w:val="Compact"/>
      </w:pPr>
      <w:r>
        <w:rPr>
          <w:bCs/>
          <w:b/>
        </w:rPr>
        <w:t xml:space="preserve">Participant Coordinator:</w:t>
      </w:r>
      <w:r>
        <w:t xml:space="preserve"> </w:t>
      </w:r>
      <w:r>
        <w:t xml:space="preserve">Manages feedback from diners or stakeholders involved in the experiment.</w:t>
      </w:r>
    </w:p>
    <w:p>
      <w:pPr>
        <w:pStyle w:val="FirstParagraph"/>
      </w:pPr>
      <w:r>
        <w:t xml:space="preserve">4. Methodology</w:t>
      </w:r>
    </w:p>
    <w:p>
      <w:pPr>
        <w:pStyle w:val="BodyText"/>
      </w:pPr>
      <w:r>
        <w:t xml:space="preserve">The experiment will follow a structured methodology to ensure reproducibility and accuracy. The steps are as follows:</w:t>
      </w:r>
    </w:p>
    <w:p>
      <w:pPr>
        <w:numPr>
          <w:ilvl w:val="0"/>
          <w:numId w:val="1004"/>
        </w:numPr>
        <w:pStyle w:val="Compact"/>
      </w:pPr>
      <w:r>
        <w:rPr>
          <w:bCs/>
          <w:b/>
        </w:rPr>
        <w:t xml:space="preserve">Phase 1: Preparation</w:t>
      </w:r>
    </w:p>
    <w:p>
      <w:pPr>
        <w:numPr>
          <w:ilvl w:val="1"/>
          <w:numId w:val="1005"/>
        </w:numPr>
        <w:pStyle w:val="Compact"/>
      </w:pPr>
      <w:r>
        <w:t xml:space="preserve">The Chef will conduct market research in France Paris to identify high-quality, locally sourced ingredients.</w:t>
      </w:r>
    </w:p>
    <w:p>
      <w:pPr>
        <w:numPr>
          <w:ilvl w:val="1"/>
          <w:numId w:val="1005"/>
        </w:numPr>
        <w:pStyle w:val="Compact"/>
      </w:pPr>
      <w:r>
        <w:t xml:space="preserve">A preliminary menu will be developed, incorporating both traditional and experimental elements.</w:t>
      </w:r>
    </w:p>
    <w:p>
      <w:pPr>
        <w:numPr>
          <w:ilvl w:val="1"/>
          <w:numId w:val="1005"/>
        </w:numPr>
        <w:pStyle w:val="Compact"/>
      </w:pPr>
      <w:r>
        <w:t xml:space="preserve">All equipment and tools required for the experiment will be inspected and calibrated.</w:t>
      </w:r>
    </w:p>
    <w:p>
      <w:pPr>
        <w:numPr>
          <w:ilvl w:val="0"/>
          <w:numId w:val="1004"/>
        </w:numPr>
        <w:pStyle w:val="Compact"/>
      </w:pPr>
      <w:r>
        <w:rPr>
          <w:bCs/>
          <w:b/>
        </w:rPr>
        <w:t xml:space="preserve">Phase 2: Execution</w:t>
      </w:r>
    </w:p>
    <w:p>
      <w:pPr>
        <w:numPr>
          <w:ilvl w:val="1"/>
          <w:numId w:val="1006"/>
        </w:numPr>
        <w:pStyle w:val="Compact"/>
      </w:pPr>
      <w:r>
        <w:t xml:space="preserve">The Chef will prepare the dishes according to the planned recipes, documenting each step.</w:t>
      </w:r>
    </w:p>
    <w:p>
      <w:pPr>
        <w:numPr>
          <w:ilvl w:val="1"/>
          <w:numId w:val="1006"/>
        </w:numPr>
        <w:pStyle w:val="Compact"/>
      </w:pPr>
      <w:r>
        <w:t xml:space="preserve">Experimental techniques will be applied systematically, with variations tested to determine optimal results.</w:t>
      </w:r>
    </w:p>
    <w:p>
      <w:pPr>
        <w:numPr>
          <w:ilvl w:val="1"/>
          <w:numId w:val="1006"/>
        </w:numPr>
        <w:pStyle w:val="Compact"/>
      </w:pPr>
      <w:r>
        <w:t xml:space="preserve">Real-time adjustments will be made based on sensory evaluations and technical observations.</w:t>
      </w:r>
    </w:p>
    <w:p>
      <w:pPr>
        <w:numPr>
          <w:ilvl w:val="0"/>
          <w:numId w:val="1004"/>
        </w:numPr>
        <w:pStyle w:val="Compact"/>
      </w:pPr>
      <w:r>
        <w:rPr>
          <w:bCs/>
          <w:b/>
        </w:rPr>
        <w:t xml:space="preserve">Phase 3: Evaluation</w:t>
      </w:r>
    </w:p>
    <w:p>
      <w:pPr>
        <w:numPr>
          <w:ilvl w:val="1"/>
          <w:numId w:val="1007"/>
        </w:numPr>
        <w:pStyle w:val="Compact"/>
      </w:pPr>
      <w:r>
        <w:t xml:space="preserve">Dishes will be presented to a panel of evaluators, including culinary experts and local residents of France Paris.</w:t>
      </w:r>
    </w:p>
    <w:p>
      <w:pPr>
        <w:numPr>
          <w:ilvl w:val="1"/>
          <w:numId w:val="1007"/>
        </w:numPr>
        <w:pStyle w:val="Compact"/>
      </w:pPr>
      <w:r>
        <w:t xml:space="preserve">Feedback will be collected using standardized forms focusing on taste, presentation, and innovation.</w:t>
      </w:r>
    </w:p>
    <w:p>
      <w:pPr>
        <w:numPr>
          <w:ilvl w:val="1"/>
          <w:numId w:val="1007"/>
        </w:numPr>
        <w:pStyle w:val="Compact"/>
      </w:pPr>
      <w:r>
        <w:t xml:space="preserve">Data will be analyzed to identify trends, successes, and areas for improvement.</w:t>
      </w:r>
    </w:p>
    <w:p>
      <w:pPr>
        <w:pStyle w:val="FirstParagraph"/>
      </w:pPr>
      <w:r>
        <w:t xml:space="preserve">5. Ethical Considerations</w:t>
      </w:r>
    </w:p>
    <w:p>
      <w:pPr>
        <w:pStyle w:val="BodyText"/>
      </w:pPr>
      <w:r>
        <w:t xml:space="preserve">This experiment adheres to ethical guidelines to ensure the well-being of all participants and respect for the cultural context of France Paris. Key considerations include:</w:t>
      </w:r>
    </w:p>
    <w:p>
      <w:pPr>
        <w:numPr>
          <w:ilvl w:val="0"/>
          <w:numId w:val="1008"/>
        </w:numPr>
        <w:pStyle w:val="Compact"/>
      </w:pPr>
      <w:r>
        <w:t xml:space="preserve">Obtaining informed consent from all participants involved in the evaluation phase.</w:t>
      </w:r>
    </w:p>
    <w:p>
      <w:pPr>
        <w:numPr>
          <w:ilvl w:val="0"/>
          <w:numId w:val="1008"/>
        </w:numPr>
        <w:pStyle w:val="Compact"/>
      </w:pPr>
      <w:r>
        <w:t xml:space="preserve">Ensuring that all ingredients are sourced responsibly and sustainably.</w:t>
      </w:r>
    </w:p>
    <w:p>
      <w:pPr>
        <w:numPr>
          <w:ilvl w:val="0"/>
          <w:numId w:val="1008"/>
        </w:numPr>
        <w:pStyle w:val="Compact"/>
      </w:pPr>
      <w:r>
        <w:t xml:space="preserve">Maintaining transparency in reporting results, including any limitations or biases.</w:t>
      </w:r>
    </w:p>
    <w:p>
      <w:pPr>
        <w:numPr>
          <w:ilvl w:val="0"/>
          <w:numId w:val="1008"/>
        </w:numPr>
        <w:pStyle w:val="Compact"/>
      </w:pPr>
      <w:r>
        <w:t xml:space="preserve">Respecting the culinary traditions of France Paris while exploring innovative approaches.</w:t>
      </w:r>
    </w:p>
    <w:p>
      <w:pPr>
        <w:pStyle w:val="FirstParagraph"/>
      </w:pPr>
      <w:r>
        <w:t xml:space="preserve">6. Risk Management</w:t>
      </w:r>
    </w:p>
    <w:p>
      <w:pPr>
        <w:pStyle w:val="BodyText"/>
      </w:pPr>
      <w:r>
        <w:t xml:space="preserve">Potential risks associated with this experiment include food safety issues, equipment malfunctions, and participant dissatisfaction. Mitigation strategies include:</w:t>
      </w:r>
    </w:p>
    <w:p>
      <w:pPr>
        <w:numPr>
          <w:ilvl w:val="0"/>
          <w:numId w:val="1009"/>
        </w:numPr>
        <w:pStyle w:val="Compact"/>
      </w:pPr>
      <w:r>
        <w:t xml:space="preserve">Regular inspections of the kitchen and equipment to ensure compliance with safety standards in France Paris.</w:t>
      </w:r>
    </w:p>
    <w:p>
      <w:pPr>
        <w:numPr>
          <w:ilvl w:val="0"/>
          <w:numId w:val="1009"/>
        </w:numPr>
        <w:pStyle w:val="Compact"/>
      </w:pPr>
      <w:r>
        <w:t xml:space="preserve">Training staff on emergency procedures and allergen management.</w:t>
      </w:r>
    </w:p>
    <w:p>
      <w:pPr>
        <w:numPr>
          <w:ilvl w:val="0"/>
          <w:numId w:val="1009"/>
        </w:numPr>
        <w:pStyle w:val="Compact"/>
      </w:pPr>
      <w:r>
        <w:t xml:space="preserve">Providing clear information to participants about the nature of the experiment and potential risks.</w:t>
      </w:r>
    </w:p>
    <w:p>
      <w:pPr>
        <w:pStyle w:val="FirstParagraph"/>
      </w:pPr>
      <w:r>
        <w:t xml:space="preserve">7. Data Collection and Analysis</w:t>
      </w:r>
    </w:p>
    <w:p>
      <w:pPr>
        <w:pStyle w:val="BodyText"/>
      </w:pPr>
      <w:r>
        <w:t xml:space="preserve">Data will be collected through multiple methods, including:</w:t>
      </w:r>
    </w:p>
    <w:p>
      <w:pPr>
        <w:numPr>
          <w:ilvl w:val="0"/>
          <w:numId w:val="1010"/>
        </w:numPr>
        <w:pStyle w:val="Compact"/>
      </w:pPr>
      <w:r>
        <w:t xml:space="preserve">Observational notes recorded by the Chef during preparation and execution.</w:t>
      </w:r>
    </w:p>
    <w:p>
      <w:pPr>
        <w:numPr>
          <w:ilvl w:val="0"/>
          <w:numId w:val="1010"/>
        </w:numPr>
        <w:pStyle w:val="Compact"/>
      </w:pPr>
      <w:r>
        <w:t xml:space="preserve">Feedback forms completed by evaluators after tasting the dishes.</w:t>
      </w:r>
    </w:p>
    <w:p>
      <w:pPr>
        <w:numPr>
          <w:ilvl w:val="0"/>
          <w:numId w:val="1010"/>
        </w:numPr>
        <w:pStyle w:val="Compact"/>
      </w:pPr>
      <w:r>
        <w:t xml:space="preserve">Photographic and video documentation of the process and final products.</w:t>
      </w:r>
    </w:p>
    <w:p>
      <w:pPr>
        <w:pStyle w:val="FirstParagraph"/>
      </w:pPr>
      <w:r>
        <w:t xml:space="preserve">Analysis will involve qualitative and quantitative methods to assess the success of the experiment. Key metrics include:</w:t>
      </w:r>
    </w:p>
    <w:p>
      <w:pPr>
        <w:numPr>
          <w:ilvl w:val="0"/>
          <w:numId w:val="1011"/>
        </w:numPr>
        <w:pStyle w:val="Compact"/>
      </w:pPr>
      <w:r>
        <w:t xml:space="preserve">Participant satisfaction scores.</w:t>
      </w:r>
    </w:p>
    <w:p>
      <w:pPr>
        <w:numPr>
          <w:ilvl w:val="0"/>
          <w:numId w:val="1011"/>
        </w:numPr>
        <w:pStyle w:val="Compact"/>
      </w:pPr>
      <w:r>
        <w:t xml:space="preserve">Technical accuracy of experimental techniques.</w:t>
      </w:r>
    </w:p>
    <w:p>
      <w:pPr>
        <w:numPr>
          <w:ilvl w:val="0"/>
          <w:numId w:val="1011"/>
        </w:numPr>
        <w:pStyle w:val="Compact"/>
      </w:pPr>
      <w:r>
        <w:t xml:space="preserve">Cultural relevance and authenticity of the dishes within the context of France Paris.</w:t>
      </w:r>
    </w:p>
    <w:p>
      <w:pPr>
        <w:pStyle w:val="FirstParagraph"/>
      </w:pPr>
      <w:r>
        <w:t xml:space="preserve">8. Conclusion and Reporting</w:t>
      </w:r>
    </w:p>
    <w:p>
      <w:pPr>
        <w:pStyle w:val="BodyText"/>
      </w:pPr>
      <w:r>
        <w:t xml:space="preserve">Upon completion of the experiment, the Chef will compile a comprehensive report summarizing the findings. This report will include:</w:t>
      </w:r>
    </w:p>
    <w:p>
      <w:pPr>
        <w:numPr>
          <w:ilvl w:val="0"/>
          <w:numId w:val="1012"/>
        </w:numPr>
        <w:pStyle w:val="Compact"/>
      </w:pPr>
      <w:r>
        <w:t xml:space="preserve">A detailed description of the methodology and procedures followed.</w:t>
      </w:r>
    </w:p>
    <w:p>
      <w:pPr>
        <w:numPr>
          <w:ilvl w:val="0"/>
          <w:numId w:val="1012"/>
        </w:numPr>
        <w:pStyle w:val="Compact"/>
      </w:pPr>
      <w:r>
        <w:t xml:space="preserve">An analysis of the data collected, highlighting key insights and trends.</w:t>
      </w:r>
    </w:p>
    <w:p>
      <w:pPr>
        <w:numPr>
          <w:ilvl w:val="0"/>
          <w:numId w:val="1012"/>
        </w:numPr>
        <w:pStyle w:val="Compact"/>
      </w:pPr>
      <w:r>
        <w:t xml:space="preserve">Recommendations for future experiments or improvements based on the results.</w:t>
      </w:r>
    </w:p>
    <w:p>
      <w:pPr>
        <w:pStyle w:val="FirstParagraph"/>
      </w:pPr>
      <w:r>
        <w:t xml:space="preserve">The report will be shared with stakeholders, including culinary institutions, local authorities in France Paris, and the broader gastronomic community. This Experiment Protocol ensures that the Chef’s work contributes meaningfully to the advancement of culinary science and culture in 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 France Paris</dc:title>
  <dc:creator/>
  <dc:language>en</dc:language>
  <cp:keywords/>
  <dcterms:created xsi:type="dcterms:W3CDTF">2026-10-10T03:32:45Z</dcterms:created>
  <dcterms:modified xsi:type="dcterms:W3CDTF">2026-10-10T03:32:45Z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