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p>
    <w:bookmarkStart w:id="20" w:name="experiment-protocol-chef"/>
    <w:p>
      <w:pPr>
        <w:pStyle w:val="Heading1"/>
      </w:pPr>
      <w:r>
        <w:t xml:space="preserve">Experiment Protocol: Chef</w:t>
      </w:r>
    </w:p>
    <w:p>
      <w:pPr>
        <w:pStyle w:val="FirstParagraph"/>
      </w:pPr>
      <w:r>
        <w:rPr>
          <w:bCs/>
          <w:b/>
        </w:rPr>
        <w:t xml:space="preserve">Location:</w:t>
      </w:r>
      <w:r>
        <w:t xml:space="preserve"> </w:t>
      </w:r>
      <w:r>
        <w:t xml:space="preserve">United States Miami</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guidelines for conducting a controlled experiment involving the role of a Chef in a culinary setting located in United States Miami. The purpose of this experiment is to evaluate the impact of specific culinary techniques, ingredient sourcing, and environmental factors on the quality and consistency of dishes prepared by the Chef. The experiment will be conducted in a professional kitchen environment that adheres to all local health and safety regulations in Miami, Florida.</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effect of varying cooking temperatures on the texture and flavor of selected dishes.</w:t>
      </w:r>
    </w:p>
    <w:p>
      <w:pPr>
        <w:numPr>
          <w:ilvl w:val="0"/>
          <w:numId w:val="1001"/>
        </w:numPr>
        <w:pStyle w:val="Compact"/>
      </w:pPr>
      <w:r>
        <w:t xml:space="preserve">To evaluate the influence of locally sourced ingredients from Miami on the overall quality of the Chef's creations.</w:t>
      </w:r>
    </w:p>
    <w:p>
      <w:pPr>
        <w:numPr>
          <w:ilvl w:val="0"/>
          <w:numId w:val="1001"/>
        </w:numPr>
        <w:pStyle w:val="Compact"/>
      </w:pPr>
      <w:r>
        <w:t xml:space="preserve">To determine the impact of kitchen workflow efficiency on the Chef's performance and dish consistency.</w:t>
      </w:r>
    </w:p>
    <w:p>
      <w:pPr>
        <w:numPr>
          <w:ilvl w:val="0"/>
          <w:numId w:val="1001"/>
        </w:numPr>
        <w:pStyle w:val="Compact"/>
      </w:pPr>
      <w:r>
        <w:t xml:space="preserve">To gather quantitative and qualitative data that can be used to optimize culinary practices in a Miami-based restaurant setting.</w:t>
      </w:r>
    </w:p>
    <w:p>
      <w:pPr>
        <w:pStyle w:val="FirstParagraph"/>
      </w:pPr>
      <w:r>
        <w:t xml:space="preserve">3. Scope</w:t>
      </w:r>
    </w:p>
    <w:p>
      <w:pPr>
        <w:pStyle w:val="BodyText"/>
      </w:pPr>
      <w:r>
        <w:t xml:space="preserve">This experiment is limited to the culinary operations within a designated kitchen in United States Miami. It involves the Chef and their immediate team, focusing on a predefined menu of dishes. The experiment will not extend to other departments such as front-of-house service or administrative functions. All activities will comply with the health codes and regulations enforced by the Miami-Dade County Department of Regulatory and Economic Resources.</w:t>
      </w:r>
    </w:p>
    <w:p>
      <w:pPr>
        <w:pStyle w:val="BodyText"/>
      </w:pPr>
      <w:r>
        <w:t xml:space="preserve">4. Methodology</w:t>
      </w:r>
    </w:p>
    <w:p>
      <w:pPr>
        <w:pStyle w:val="BodyText"/>
      </w:pPr>
      <w:r>
        <w:t xml:space="preserve">The experiment will be conducted over a period of four weeks. During this time, the Chef will prepare a series of dishes under controlled conditions. The methodology includes the following steps:</w:t>
      </w:r>
    </w:p>
    <w:p>
      <w:pPr>
        <w:numPr>
          <w:ilvl w:val="0"/>
          <w:numId w:val="1002"/>
        </w:numPr>
        <w:pStyle w:val="Compact"/>
      </w:pPr>
      <w:r>
        <w:rPr>
          <w:bCs/>
          <w:b/>
        </w:rPr>
        <w:t xml:space="preserve">Preparation Phase:</w:t>
      </w:r>
      <w:r>
        <w:t xml:space="preserve"> </w:t>
      </w:r>
      <w:r>
        <w:t xml:space="preserve">The Chef will select a menu consisting of five signature dishes. Ingredients will be sourced from local Miami suppliers to ensure freshness and consistency.</w:t>
      </w:r>
    </w:p>
    <w:p>
      <w:pPr>
        <w:numPr>
          <w:ilvl w:val="0"/>
          <w:numId w:val="1002"/>
        </w:numPr>
        <w:pStyle w:val="Compact"/>
      </w:pPr>
      <w:r>
        <w:rPr>
          <w:bCs/>
          <w:b/>
        </w:rPr>
        <w:t xml:space="preserve">Variable Manipulation:</w:t>
      </w:r>
      <w:r>
        <w:t xml:space="preserve"> </w:t>
      </w:r>
      <w:r>
        <w:t xml:space="preserve">Cooking temperatures, ingredient proportions, and preparation times will be systematically varied across different sessions.</w:t>
      </w:r>
    </w:p>
    <w:p>
      <w:pPr>
        <w:numPr>
          <w:ilvl w:val="0"/>
          <w:numId w:val="1002"/>
        </w:numPr>
        <w:pStyle w:val="Compact"/>
      </w:pPr>
      <w:r>
        <w:rPr>
          <w:bCs/>
          <w:b/>
        </w:rPr>
        <w:t xml:space="preserve">Data Collection:</w:t>
      </w:r>
      <w:r>
        <w:t xml:space="preserve"> </w:t>
      </w:r>
      <w:r>
        <w:t xml:space="preserve">Trained evaluators will assess each dish based on predefined criteria, including taste, texture, presentation, and aroma. Customer feedback will also be collected where applicable.</w:t>
      </w:r>
    </w:p>
    <w:p>
      <w:pPr>
        <w:numPr>
          <w:ilvl w:val="0"/>
          <w:numId w:val="1002"/>
        </w:numPr>
        <w:pStyle w:val="Compact"/>
      </w:pPr>
      <w:r>
        <w:rPr>
          <w:bCs/>
          <w:b/>
        </w:rPr>
        <w:t xml:space="preserve">Environmental Monitoring:</w:t>
      </w:r>
      <w:r>
        <w:t xml:space="preserve"> </w:t>
      </w:r>
      <w:r>
        <w:t xml:space="preserve">Kitchen conditions such as temperature, humidity, and noise levels will be recorded to analyze their potential impact on the Chef's performance.</w:t>
      </w:r>
    </w:p>
    <w:p>
      <w:pPr>
        <w:numPr>
          <w:ilvl w:val="0"/>
          <w:numId w:val="1002"/>
        </w:numPr>
        <w:pStyle w:val="Compact"/>
      </w:pPr>
      <w:r>
        <w:rPr>
          <w:bCs/>
          <w:b/>
        </w:rPr>
        <w:t xml:space="preserve">Analysis:</w:t>
      </w:r>
      <w:r>
        <w:t xml:space="preserve"> </w:t>
      </w:r>
      <w:r>
        <w:t xml:space="preserve">Collected data will be analyzed using statistical methods to identify significant trends and correlations.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Chef</w:t>
            </w:r>
          </w:p>
        </w:tc>
        <w:tc>
          <w:tcPr/>
          <w:p>
            <w:pPr>
              <w:pStyle w:val="Compact"/>
              <w:jc w:val="left"/>
            </w:pPr>
            <w:r>
              <w:t xml:space="preserve">Prepare dishes according to the experimental protocol, maintain kitchen hygiene, and collaborate with the research team.</w:t>
            </w:r>
          </w:p>
        </w:tc>
      </w:tr>
      <w:tr>
        <w:tc>
          <w:tcPr/>
          <w:p>
            <w:pPr>
              <w:pStyle w:val="Compact"/>
              <w:jc w:val="left"/>
            </w:pPr>
            <w:r>
              <w:t xml:space="preserve">Research Team</w:t>
            </w:r>
          </w:p>
        </w:tc>
        <w:tc>
          <w:tcPr/>
          <w:p>
            <w:pPr>
              <w:pStyle w:val="Compact"/>
              <w:jc w:val="left"/>
            </w:pPr>
            <w:r>
              <w:t xml:space="preserve">Design the experiment, collect and analyze data, and ensure compliance with ethical standards.</w:t>
            </w:r>
          </w:p>
        </w:tc>
      </w:tr>
      <w:tr>
        <w:tc>
          <w:tcPr/>
          <w:p>
            <w:pPr>
              <w:pStyle w:val="Compact"/>
              <w:jc w:val="left"/>
            </w:pPr>
            <w:r>
              <w:t xml:space="preserve">Evaluators</w:t>
            </w:r>
          </w:p>
        </w:tc>
        <w:tc>
          <w:tcPr/>
          <w:p>
            <w:pPr>
              <w:pStyle w:val="Compact"/>
              <w:jc w:val="left"/>
            </w:pPr>
            <w:r>
              <w:t xml:space="preserve">Assess dishes based on established criteria and provide detailed feedback.</w:t>
            </w:r>
          </w:p>
        </w:tc>
      </w:tr>
      <w:tr>
        <w:tc>
          <w:tcPr/>
          <w:p>
            <w:pPr>
              <w:pStyle w:val="Compact"/>
              <w:jc w:val="left"/>
            </w:pPr>
            <w:r>
              <w:t xml:space="preserve">Kitchen Staff</w:t>
            </w:r>
          </w:p>
        </w:tc>
        <w:tc>
          <w:tcPr/>
          <w:p>
            <w:pPr>
              <w:pStyle w:val="Compact"/>
              <w:jc w:val="left"/>
            </w:pPr>
            <w:r>
              <w:t xml:space="preserve">Assist the Chef in preparation tasks and maintain an organized workspace.</w:t>
            </w:r>
          </w:p>
        </w:tc>
      </w:tr>
    </w:tbl>
    <w:p>
      <w:pPr>
        <w:pStyle w:val="BodyText"/>
      </w:pPr>
      <w:r>
        <w:t xml:space="preserve">6. Safety and Compliance</w:t>
      </w:r>
    </w:p>
    <w:p>
      <w:pPr>
        <w:pStyle w:val="BodyText"/>
      </w:pPr>
      <w:r>
        <w:t xml:space="preserve">All participants in this experiment must adhere to the safety guidelines set forth by the Occupational Safety and Health Administration (OSHA) and local Miami regulations. The Chef and kitchen staff are required to use appropriate personal protective equipment (PPE) and follow proper food handling procedures to prevent contamination. Regular inspections will be conducted to ensure compliance with health codes.</w:t>
      </w:r>
    </w:p>
    <w:p>
      <w:pPr>
        <w:pStyle w:val="BodyText"/>
      </w:pPr>
      <w:r>
        <w:t xml:space="preserve">7. Data Management</w:t>
      </w:r>
    </w:p>
    <w:p>
      <w:pPr>
        <w:pStyle w:val="BodyText"/>
      </w:pPr>
      <w:r>
        <w:t xml:space="preserve">Data collected during the experiment will be stored securely and accessed only by authorized personnel. Confidentiality will be maintained for all participants, and any personal information will be handled in accordance with applicable privacy laws. The data will be used solely for the purpose of this experiment and will not be shared with third parties without consent.</w:t>
      </w:r>
    </w:p>
    <w:p>
      <w:pPr>
        <w:pStyle w:val="BodyText"/>
      </w:pPr>
      <w:r>
        <w:t xml:space="preserve">8. Expected Outcomes</w:t>
      </w:r>
    </w:p>
    <w:p>
      <w:pPr>
        <w:pStyle w:val="BodyText"/>
      </w:pPr>
      <w:r>
        <w:t xml:space="preserve">The experiment aims to provide actionable insights into optimizing culinary practices in a Miami-based kitchen. Expected outcomes include improved dish quality, enhanced workflow efficiency, and a better understanding of how environmental factors influence the Chef's performance. These findings will contribute to the broader field of culinary science and may inform best practices for restaurants in the region.</w:t>
      </w:r>
    </w:p>
    <w:p>
      <w:pPr>
        <w:pStyle w:val="BodyText"/>
      </w:pPr>
      <w:r>
        <w:t xml:space="preserve">9. Conclusion</w:t>
      </w:r>
    </w:p>
    <w:p>
      <w:pPr>
        <w:pStyle w:val="BodyText"/>
      </w:pPr>
      <w:r>
        <w:t xml:space="preserve">This Experiment Protocol serves as a comprehensive guide for conducting a structured and ethical experiment involving the Chef in United States Miami. By following the outlined procedures, the research team aims to generate valuable data that can enhance culinary operations and contribute to the advancement of the food industry in Miami and beyond.</w:t>
      </w:r>
    </w:p>
    <w:p>
      <w:pPr>
        <w:pStyle w:val="BodyText"/>
      </w:pPr>
      <w:r>
        <w:rPr>
          <w:bCs/>
          <w:b/>
        </w:rPr>
        <w:t xml:space="preserve">Prepared by:</w:t>
      </w:r>
      <w:r>
        <w:t xml:space="preserve"> </w:t>
      </w:r>
      <w:r>
        <w:t xml:space="preserve">Research Team</w:t>
      </w:r>
      <w:r>
        <w:br/>
      </w:r>
      <w:r>
        <w:rPr>
          <w:bCs/>
          <w:b/>
        </w:rPr>
        <w:t xml:space="preserve">Contact:</w:t>
      </w:r>
      <w:r>
        <w:t xml:space="preserve"> </w:t>
      </w:r>
      <w:r>
        <w:t xml:space="preserve">research@example.com</w:t>
      </w:r>
      <w:r>
        <w:br/>
      </w:r>
      <w:r>
        <w:rPr>
          <w:bCs/>
          <w:b/>
        </w:rPr>
        <w:t xml:space="preserve">Location:</w:t>
      </w:r>
      <w:r>
        <w:t xml:space="preserve"> </w:t>
      </w:r>
      <w:r>
        <w:t xml:space="preserve">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dc:title>
  <dc:creator/>
  <dc:language>en</dc:language>
  <cp:keywords/>
  <dcterms:created xsi:type="dcterms:W3CDTF">2026-10-10T04:32:19Z</dcterms:created>
  <dcterms:modified xsi:type="dcterms:W3CDTF">2026-10-10T04:32:19Z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