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Computer</w:t>
      </w:r>
      <w:r>
        <w:t xml:space="preserve"> </w:t>
      </w:r>
      <w:r>
        <w:t xml:space="preserve">Engineer</w:t>
      </w:r>
      <w:r>
        <w:t xml:space="preserve"> </w:t>
      </w:r>
      <w:r>
        <w:t xml:space="preserve">Performance</w:t>
      </w:r>
      <w:r>
        <w:t xml:space="preserve"> </w:t>
      </w:r>
      <w:r>
        <w:t xml:space="preserve">in</w:t>
      </w:r>
      <w:r>
        <w:t xml:space="preserve"> </w:t>
      </w:r>
      <w:r>
        <w:t xml:space="preserve">Santiago,</w:t>
      </w:r>
      <w:r>
        <w:t xml:space="preserve"> </w:t>
      </w:r>
      <w:r>
        <w:t xml:space="preserve">Chile</w:t>
      </w:r>
    </w:p>
    <w:bookmarkStart w:id="28" w:name="X328f6cc9e68a8e183a585454cfc239ed6e4648f"/>
    <w:p>
      <w:pPr>
        <w:pStyle w:val="Heading1"/>
      </w:pPr>
      <w:r>
        <w:t xml:space="preserve">Experiment Protocol: Assessment of Computer Engineer Efficiency in Urban Infrastructure Systems</w:t>
      </w:r>
    </w:p>
    <w:p>
      <w:pPr>
        <w:pStyle w:val="FirstParagraph"/>
      </w:pPr>
      <w:r>
        <w:rPr>
          <w:bCs/>
          <w:b/>
        </w:rPr>
        <w:t xml:space="preserve">Location:</w:t>
      </w:r>
      <w:r>
        <w:t xml:space="preserve"> </w:t>
      </w:r>
      <w:r>
        <w:t xml:space="preserve">Santiago, Chile</w:t>
      </w:r>
    </w:p>
    <w:p>
      <w:pPr>
        <w:pStyle w:val="BodyText"/>
      </w:pPr>
      <w:r>
        <w:rPr>
          <w:bCs/>
          <w:b/>
        </w:rPr>
        <w:t xml:space="preserve">Subject Role:</w:t>
      </w:r>
      <w:r>
        <w:t xml:space="preserve"> </w:t>
      </w:r>
      <w:r>
        <w:t xml:space="preserve">Computer Engineer</w:t>
      </w:r>
    </w:p>
    <w:p>
      <w:pPr>
        <w:pStyle w:val="BodyText"/>
      </w:pPr>
      <w:r>
        <w:rPr>
          <w:bCs/>
          <w:b/>
        </w:rPr>
        <w:t xml:space="preserve">Document Type:</w:t>
      </w:r>
      <w:r>
        <w:t xml:space="preserve"> </w:t>
      </w:r>
      <w:r>
        <w:t xml:space="preserve">Experiment Protocol</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20" w:name="introduction-and-context"/>
    <w:p>
      <w:pPr>
        <w:pStyle w:val="Heading2"/>
      </w:pPr>
      <w:r>
        <w:t xml:space="preserve">1. Introduction and Context</w:t>
      </w:r>
    </w:p>
    <w:p>
      <w:pPr>
        <w:pStyle w:val="FirstParagraph"/>
      </w:pPr>
      <w:r>
        <w:t xml:space="preserve">This Experiment Protocol outlines the methodology for evaluating the performance, adaptability, and technical output of a Computer Engineer operating within the specific technological and environmental constraints of Santiago, Chile. As the capital city of Chile, Santiago represents a unique microcosm of rapid urbanization, complex topography, and evolving digital infrastructure. The primary objective of this experiment is to determine how a Computer Engineer can optimize network latency, data security, and system reliability in a metropolitan environment characterized by high population density and variable connectivity conditions.</w:t>
      </w:r>
    </w:p>
    <w:p>
      <w:pPr>
        <w:pStyle w:val="BodyText"/>
      </w:pPr>
      <w:r>
        <w:t xml:space="preserve">The role of the Computer Engineer in this context is critical. Unlike theoretical environments, the Santiago landscape presents real-world challenges such as seismic activity risks, diverse socioeconomic connectivity gaps, and the integration of legacy systems with modern cloud architectures. This protocol serves as a standardized guide to ensure that the experiment yields reproducible, accurate, and actionable data regarding the engineer's problem-solving capabilities and technical implementation strategies.</w:t>
      </w:r>
    </w:p>
    <w:bookmarkEnd w:id="20"/>
    <w:bookmarkStart w:id="21" w:name="objectives"/>
    <w:p>
      <w:pPr>
        <w:pStyle w:val="Heading2"/>
      </w:pPr>
      <w:r>
        <w:t xml:space="preserve">2. Objectives</w:t>
      </w:r>
    </w:p>
    <w:p>
      <w:pPr>
        <w:pStyle w:val="FirstParagraph"/>
      </w:pPr>
      <w:r>
        <w:t xml:space="preserve">The specific objectives of this Experiment Protocol are as follows:</w:t>
      </w:r>
    </w:p>
    <w:p>
      <w:pPr>
        <w:numPr>
          <w:ilvl w:val="0"/>
          <w:numId w:val="1001"/>
        </w:numPr>
        <w:pStyle w:val="Compact"/>
      </w:pPr>
      <w:r>
        <w:t xml:space="preserve">To measure the efficiency of a Computer Engineer in deploying IoT (Internet of Things) sensors for traffic management in the Santiago metropolitan area.</w:t>
      </w:r>
    </w:p>
    <w:p>
      <w:pPr>
        <w:numPr>
          <w:ilvl w:val="0"/>
          <w:numId w:val="1001"/>
        </w:numPr>
        <w:pStyle w:val="Compact"/>
      </w:pPr>
      <w:r>
        <w:t xml:space="preserve">To evaluate the engineer's ability to maintain system uptime during simulated network disruptions common in urban Chilean infrastructure.</w:t>
      </w:r>
    </w:p>
    <w:p>
      <w:pPr>
        <w:numPr>
          <w:ilvl w:val="0"/>
          <w:numId w:val="1001"/>
        </w:numPr>
        <w:pStyle w:val="Compact"/>
      </w:pPr>
      <w:r>
        <w:t xml:space="preserve">To assess the implementation of cybersecurity protocols compliant with Chilean data protection laws (Ley de Protección de Datos Personales).</w:t>
      </w:r>
    </w:p>
    <w:p>
      <w:pPr>
        <w:numPr>
          <w:ilvl w:val="0"/>
          <w:numId w:val="1001"/>
        </w:numPr>
        <w:pStyle w:val="Compact"/>
      </w:pPr>
      <w:r>
        <w:t xml:space="preserve">To analyze the latency reduction achieved by the engineer when optimizing data transmission between Santiago's central business district and peripheral regions.</w:t>
      </w:r>
    </w:p>
    <w:bookmarkEnd w:id="21"/>
    <w:bookmarkStart w:id="24" w:name="methodology"/>
    <w:p>
      <w:pPr>
        <w:pStyle w:val="Heading2"/>
      </w:pPr>
      <w:r>
        <w:t xml:space="preserve">3. Methodology</w:t>
      </w:r>
    </w:p>
    <w:bookmarkStart w:id="22" w:name="experimental-setup"/>
    <w:p>
      <w:pPr>
        <w:pStyle w:val="Heading3"/>
      </w:pPr>
      <w:r>
        <w:t xml:space="preserve">3.1. Experimental Setup</w:t>
      </w:r>
    </w:p>
    <w:p>
      <w:pPr>
        <w:pStyle w:val="FirstParagraph"/>
      </w:pPr>
      <w:r>
        <w:t xml:space="preserve">The experiment will be conducted in a controlled yet realistic environment within Santiago. The Computer Engineer will be provided with a standard toolkit including edge computing devices, secure routers, and access to a local data center. The test environment will simulate a smart city node, focusing on real-time data processing.</w:t>
      </w:r>
    </w:p>
    <w:p>
      <w:pPr>
        <w:pStyle w:val="BodyText"/>
      </w:pPr>
      <w:r>
        <w:t xml:space="preserve">The geographical scope includes three distinct zones in Santiago: the financial center (Providencia), a residential high-density area (Ñuñoa), and an industrial zone (Maipú). This selection ensures that the Computer Engineer must account for varying signal interference levels and power stability issues typical of the region.</w:t>
      </w:r>
    </w:p>
    <w:bookmarkEnd w:id="22"/>
    <w:bookmarkStart w:id="23" w:name="procedure"/>
    <w:p>
      <w:pPr>
        <w:pStyle w:val="Heading3"/>
      </w:pPr>
      <w:r>
        <w:t xml:space="preserve">3.2. Procedure</w:t>
      </w:r>
    </w:p>
    <w:p>
      <w:pPr>
        <w:pStyle w:val="FirstParagraph"/>
      </w:pPr>
      <w:r>
        <w:t xml:space="preserve">The experiment is divided into three phases:</w:t>
      </w:r>
    </w:p>
    <w:p>
      <w:pPr>
        <w:numPr>
          <w:ilvl w:val="0"/>
          <w:numId w:val="1002"/>
        </w:numPr>
        <w:pStyle w:val="Compact"/>
      </w:pPr>
      <w:r>
        <w:rPr>
          <w:bCs/>
          <w:b/>
        </w:rPr>
        <w:t xml:space="preserve">Phase 1: Infrastructure Audit and Design.</w:t>
      </w:r>
      <w:r>
        <w:t xml:space="preserve"> </w:t>
      </w:r>
      <w:r>
        <w:t xml:space="preserve">The Computer Engineer must conduct a site survey in the selected Santiago zones. They will identify potential points of failure and design a network topology that maximizes bandwidth efficiency. This phase tests the engineer's analytical skills and understanding of local infrastructure constraints.</w:t>
      </w:r>
    </w:p>
    <w:p>
      <w:pPr>
        <w:numPr>
          <w:ilvl w:val="0"/>
          <w:numId w:val="1002"/>
        </w:numPr>
        <w:pStyle w:val="Compact"/>
      </w:pPr>
      <w:r>
        <w:rPr>
          <w:bCs/>
          <w:b/>
        </w:rPr>
        <w:t xml:space="preserve">Phase 2: Implementation and Configuration.</w:t>
      </w:r>
      <w:r>
        <w:t xml:space="preserve"> </w:t>
      </w:r>
      <w:r>
        <w:t xml:space="preserve">The engineer will deploy the hardware and configure the software stack. This includes setting up firewalls, configuring load balancers, and integrating APIs for local municipal services. The focus here is on the precision of the code and the robustness of the hardware installation.</w:t>
      </w:r>
    </w:p>
    <w:p>
      <w:pPr>
        <w:numPr>
          <w:ilvl w:val="0"/>
          <w:numId w:val="1002"/>
        </w:numPr>
        <w:pStyle w:val="Compact"/>
      </w:pPr>
      <w:r>
        <w:rPr>
          <w:bCs/>
          <w:b/>
        </w:rPr>
        <w:t xml:space="preserve">Phase 3: Stress Testing and Optimization.</w:t>
      </w:r>
      <w:r>
        <w:t xml:space="preserve"> </w:t>
      </w:r>
      <w:r>
        <w:t xml:space="preserve">The system will be subjected to simulated high-traffic loads and random packet loss events. The Computer Engineer must respond to these events in real-time, adjusting configurations to maintain service levels. This phase evaluates the engineer's crisis management and technical agility.</w:t>
      </w:r>
    </w:p>
    <w:bookmarkEnd w:id="23"/>
    <w:bookmarkEnd w:id="24"/>
    <w:bookmarkStart w:id="25" w:name="variables-and-metrics"/>
    <w:p>
      <w:pPr>
        <w:pStyle w:val="Heading2"/>
      </w:pPr>
      <w:r>
        <w:t xml:space="preserve">4. Variables and Metrics</w:t>
      </w:r>
    </w:p>
    <w:p>
      <w:pPr>
        <w:pStyle w:val="FirstParagraph"/>
      </w:pPr>
      <w:r>
        <w:t xml:space="preserve">To ensure the validity of this Experiment Protocol, specific variables will be monitored. The independent variable is the technical intervention performed by the Computer Engineer. The dependent variables include network latency (measured in milliseconds), packet loss percentage, system uptime, and response time to security threats.</w:t>
      </w:r>
    </w:p>
    <w:p>
      <w:pPr>
        <w:pStyle w:val="BodyText"/>
      </w:pPr>
      <w:r>
        <w:t xml:space="preserve">Control variables include the hardware specifications, the software versions used, and the time of day during which tests are conducted to account for peak usage hours in Santiago. All data will be logged automatically to prevent human error in recording.</w:t>
      </w:r>
    </w:p>
    <w:bookmarkEnd w:id="25"/>
    <w:bookmarkStart w:id="26" w:name="safety-and-ethical-considerations"/>
    <w:p>
      <w:pPr>
        <w:pStyle w:val="Heading2"/>
      </w:pPr>
      <w:r>
        <w:t xml:space="preserve">5. Safety and Ethical Considerations</w:t>
      </w:r>
    </w:p>
    <w:p>
      <w:pPr>
        <w:pStyle w:val="FirstParagraph"/>
      </w:pPr>
      <w:r>
        <w:t xml:space="preserve">Safety is paramount in this Experiment Protocol. The Computer Engineer must adhere to all electrical safety standards established by the Chilean Ministry of Energy. Furthermore, given the urban setting, physical safety protocols for working on street-level infrastructure in Santiago must be followed, including the use of high-visibility gear and traffic control measures.</w:t>
      </w:r>
    </w:p>
    <w:p>
      <w:pPr>
        <w:pStyle w:val="BodyText"/>
      </w:pPr>
      <w:r>
        <w:t xml:space="preserve">Ethically, the experiment must respect user privacy. No personal data from Santiago residents will be collected or processed without explicit anonymization. The Computer Engineer is required to implement encryption standards that exceed the minimum legal requirements to ensure data integrity and confidentiality.</w:t>
      </w:r>
    </w:p>
    <w:bookmarkEnd w:id="26"/>
    <w:bookmarkStart w:id="27" w:name="data-analysis-and-reporting"/>
    <w:p>
      <w:pPr>
        <w:pStyle w:val="Heading2"/>
      </w:pPr>
      <w:r>
        <w:t xml:space="preserve">6. Data Analysis and Reporting</w:t>
      </w:r>
    </w:p>
    <w:p>
      <w:pPr>
        <w:pStyle w:val="FirstParagraph"/>
      </w:pPr>
      <w:r>
        <w:t xml:space="preserve">Upon completion of the experiment, the Computer Engineer will compile a comprehensive report. This report will analyze the collected data against the initial objectives. Statistical methods will be used to determine the significance of the performance improvements. The final output will provide recommendations for scaling the solution across the broader Santiago metropolitan region.</w:t>
      </w:r>
    </w:p>
    <w:p>
      <w:pPr>
        <w:pStyle w:val="BodyText"/>
      </w:pPr>
      <w:r>
        <w:t xml:space="preserve">This Experiment Protocol ensures a rigorous, scientific approach to evaluating the capabilities of a Computer Engineer in a real-world, geographically specific context. By adhering to these guidelines, stakeholders can gain valuable insights into the future of urban technology in Chile.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Computer Engineer Performance in Santiago, Chile</dc:title>
  <dc:creator/>
  <dc:language>en</dc:language>
  <cp:keywords/>
  <dcterms:created xsi:type="dcterms:W3CDTF">2026-10-10T01:02:49Z</dcterms:created>
  <dcterms:modified xsi:type="dcterms:W3CDTF">2026-10-10T01:02:49Z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