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Medellín,</w:t>
      </w:r>
      <w:r>
        <w:t xml:space="preserve"> </w:t>
      </w:r>
      <w:r>
        <w:t xml:space="preserve">Colombia</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Computer Engineer Performance in Urban Smart City Applications in Medellín, Colombia</w:t>
      </w:r>
    </w:p>
    <w:p>
      <w:pPr>
        <w:pStyle w:val="BodyText"/>
      </w:pPr>
      <w:r>
        <w:rPr>
          <w:bCs/>
          <w:b/>
        </w:rPr>
        <w:t xml:space="preserve">Location:</w:t>
      </w:r>
      <w:r>
        <w:t xml:space="preserve"> </w:t>
      </w:r>
      <w:r>
        <w:t xml:space="preserve">Medellín, Colombia</w:t>
      </w:r>
    </w:p>
    <w:p>
      <w:pPr>
        <w:pStyle w:val="BodyText"/>
      </w:pPr>
      <w:r>
        <w:rPr>
          <w:bCs/>
          <w:b/>
        </w:rPr>
        <w:t xml:space="preserve">Principal Investigator:</w:t>
      </w:r>
      <w:r>
        <w:t xml:space="preserve"> </w:t>
      </w:r>
      <w:r>
        <w:t xml:space="preserve">[Name of Computer Engineer]</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evaluating the performance of a Computer Engineer in the context of urban smart city applications in Medellín, Colombia. Medellín has emerged as a leading city in Latin America for technological innovation and urban development. The integration of advanced computing solutions into urban infrastructure presents unique challenges and opportunities for Computer Engineers. This experiment aims to assess the effectiveness of a Computer Engineer in designing, implementing, and optimizing smart city solutions tailored to the specific needs of Medellín.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technical skills of a Computer Engineer in developing smart city applications.</w:t>
      </w:r>
    </w:p>
    <w:p>
      <w:pPr>
        <w:numPr>
          <w:ilvl w:val="0"/>
          <w:numId w:val="1001"/>
        </w:numPr>
        <w:pStyle w:val="Compact"/>
      </w:pPr>
      <w:r>
        <w:t xml:space="preserve">To assess the ability of the Computer Engineer to integrate IoT devices, data analytics, and cloud computing into urban infrastructure.</w:t>
      </w:r>
    </w:p>
    <w:p>
      <w:pPr>
        <w:numPr>
          <w:ilvl w:val="0"/>
          <w:numId w:val="1001"/>
        </w:numPr>
        <w:pStyle w:val="Compact"/>
      </w:pPr>
      <w:r>
        <w:t xml:space="preserve">To measure the impact of the Computer Engineer's solutions on urban efficiency, sustainability, and quality of life in Medellín.</w:t>
      </w:r>
    </w:p>
    <w:p>
      <w:pPr>
        <w:numPr>
          <w:ilvl w:val="0"/>
          <w:numId w:val="1001"/>
        </w:numPr>
        <w:pStyle w:val="Compact"/>
      </w:pPr>
      <w:r>
        <w:t xml:space="preserve">To identify challenges faced by Computer Engineers in the Colombian context and propose strategies for overcoming them.</w:t>
      </w:r>
    </w:p>
    <w:p>
      <w:pPr>
        <w:pStyle w:val="FirstParagraph"/>
      </w:pPr>
      <w:r>
        <w:t xml:space="preserve">3. Methodology</w:t>
      </w:r>
    </w:p>
    <w:p>
      <w:pPr>
        <w:pStyle w:val="BodyText"/>
      </w:pPr>
      <w:r>
        <w:t xml:space="preserve">The experiment will be conducted in three phases:</w:t>
      </w:r>
    </w:p>
    <w:bookmarkStart w:id="21" w:name="phase-1-planning-and-design"/>
    <w:p>
      <w:pPr>
        <w:pStyle w:val="Heading3"/>
      </w:pPr>
      <w:r>
        <w:t xml:space="preserve">3.1 Phase 1: Planning and Design</w:t>
      </w:r>
    </w:p>
    <w:p>
      <w:pPr>
        <w:pStyle w:val="FirstParagraph"/>
      </w:pPr>
      <w:r>
        <w:t xml:space="preserve">During this phase, the Computer Engineer will collaborate with local stakeholders in Medellín to identify key urban challenges that can be addressed through technological solutions. This includes traffic management, waste management, energy efficiency, and public safety. The Computer Engineer will design a comprehensive plan for implementing smart city applications, taking into account the unique geographical, cultural, and economic characteristics of Medellín.</w:t>
      </w:r>
    </w:p>
    <w:bookmarkEnd w:id="21"/>
    <w:bookmarkStart w:id="22" w:name="phase-2-implementation"/>
    <w:p>
      <w:pPr>
        <w:pStyle w:val="Heading3"/>
      </w:pPr>
      <w:r>
        <w:t xml:space="preserve">3.2 Phase 2: Implementation</w:t>
      </w:r>
    </w:p>
    <w:p>
      <w:pPr>
        <w:pStyle w:val="FirstParagraph"/>
      </w:pPr>
      <w:r>
        <w:t xml:space="preserve">In this phase, the Computer Engineer will implement the designed solutions using state-of-the-art technologies. This includes deploying IoT sensors, developing data analytics platforms, and integrating cloud computing services. The Computer Engineer will work closely with local teams to ensure that the solutions are tailored to the specific needs of Medellín and are scalable for future expansion.</w:t>
      </w:r>
    </w:p>
    <w:bookmarkEnd w:id="22"/>
    <w:bookmarkStart w:id="23" w:name="phase-3-evaluation-and-optimization"/>
    <w:p>
      <w:pPr>
        <w:pStyle w:val="Heading3"/>
      </w:pPr>
      <w:r>
        <w:t xml:space="preserve">3.3 Phase 3: Evaluation and Optimization</w:t>
      </w:r>
    </w:p>
    <w:p>
      <w:pPr>
        <w:pStyle w:val="FirstParagraph"/>
      </w:pPr>
      <w:r>
        <w:t xml:space="preserve">The final phase involves evaluating the performance of the implemented solutions. Key performance indicators (KPIs) will be established to measure the effectiveness of the solutions in terms of urban efficiency, sustainability, and quality of life. The Computer Engineer will analyze the data collected and optimize the solutions based on the findings.</w:t>
      </w:r>
    </w:p>
    <w:bookmarkEnd w:id="23"/>
    <w:p>
      <w:pPr>
        <w:pStyle w:val="BodyText"/>
      </w:pPr>
      <w:r>
        <w:t xml:space="preserve">4. Participants</w:t>
      </w:r>
    </w:p>
    <w:p>
      <w:pPr>
        <w:pStyle w:val="BodyText"/>
      </w:pPr>
      <w:r>
        <w:t xml:space="preserve">The participants in this experiment include:</w:t>
      </w:r>
    </w:p>
    <w:p>
      <w:pPr>
        <w:numPr>
          <w:ilvl w:val="0"/>
          <w:numId w:val="1002"/>
        </w:numPr>
        <w:pStyle w:val="Compact"/>
      </w:pPr>
      <w:r>
        <w:t xml:space="preserve">Computer Engineer: Responsible for designing, implementing, and optimizing smart city solutions.</w:t>
      </w:r>
    </w:p>
    <w:p>
      <w:pPr>
        <w:numPr>
          <w:ilvl w:val="0"/>
          <w:numId w:val="1002"/>
        </w:numPr>
        <w:pStyle w:val="Compact"/>
      </w:pPr>
      <w:r>
        <w:t xml:space="preserve">Local Stakeholders: Including government officials, community leaders, and residents of Medellín.</w:t>
      </w:r>
    </w:p>
    <w:p>
      <w:pPr>
        <w:numPr>
          <w:ilvl w:val="0"/>
          <w:numId w:val="1002"/>
        </w:numPr>
        <w:pStyle w:val="Compact"/>
      </w:pPr>
      <w:r>
        <w:t xml:space="preserve">Technical Team: Supporting the Computer Engineer in the implementation of the solutions.</w:t>
      </w:r>
    </w:p>
    <w:p>
      <w:pPr>
        <w:pStyle w:val="FirstParagraph"/>
      </w:pPr>
      <w:r>
        <w:t xml:space="preserve">5. Data Collection and Analysis</w:t>
      </w:r>
    </w:p>
    <w:p>
      <w:pPr>
        <w:pStyle w:val="BodyText"/>
      </w:pPr>
      <w:r>
        <w:t xml:space="preserve">Data will be collected through various methods, including:</w:t>
      </w:r>
    </w:p>
    <w:p>
      <w:pPr>
        <w:numPr>
          <w:ilvl w:val="0"/>
          <w:numId w:val="1003"/>
        </w:numPr>
        <w:pStyle w:val="Compact"/>
      </w:pPr>
      <w:r>
        <w:t xml:space="preserve">Surveys and interviews with local stakeholders.</w:t>
      </w:r>
    </w:p>
    <w:p>
      <w:pPr>
        <w:numPr>
          <w:ilvl w:val="0"/>
          <w:numId w:val="1003"/>
        </w:numPr>
        <w:pStyle w:val="Compact"/>
      </w:pPr>
      <w:r>
        <w:t xml:space="preserve">Monitoring of IoT devices and data analytics platforms.</w:t>
      </w:r>
    </w:p>
    <w:p>
      <w:pPr>
        <w:numPr>
          <w:ilvl w:val="0"/>
          <w:numId w:val="1003"/>
        </w:numPr>
        <w:pStyle w:val="Compact"/>
      </w:pPr>
      <w:r>
        <w:t xml:space="preserve">Observation of the impact of the solutions on urban infrastructure and quality of life.</w:t>
      </w:r>
    </w:p>
    <w:p>
      <w:pPr>
        <w:pStyle w:val="FirstParagraph"/>
      </w:pPr>
      <w:r>
        <w:t xml:space="preserve">The data will be analyzed using statistical methods and machine learning algorithms to identify trends, patterns, and areas for improvement.</w:t>
      </w:r>
    </w:p>
    <w:p>
      <w:pPr>
        <w:pStyle w:val="BodyText"/>
      </w:pPr>
      <w:r>
        <w:t xml:space="preserve">6. Ethical Considerations</w:t>
      </w:r>
    </w:p>
    <w:p>
      <w:pPr>
        <w:pStyle w:val="BodyText"/>
      </w:pPr>
      <w:r>
        <w:t xml:space="preserve">This experiment will adhere to ethical guidelines to ensure the protection of participants' rights and privacy. Informed consent will be obtained from all participants, and data will be anonymized to protect individual identities. The Computer Engineer will ensure that the solutions implemented are inclusive and do not exacerbate existing social inequalities in Medellín.</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Planning and Design</w:t>
            </w:r>
          </w:p>
        </w:tc>
        <w:tc>
          <w:tcPr/>
          <w:p>
            <w:pPr>
              <w:pStyle w:val="Compact"/>
              <w:jc w:val="left"/>
            </w:pPr>
            <w:r>
              <w:t xml:space="preserve">2 months</w:t>
            </w:r>
          </w:p>
        </w:tc>
        <w:tc>
          <w:tcPr/>
          <w:p>
            <w:pPr>
              <w:pStyle w:val="Compact"/>
              <w:jc w:val="left"/>
            </w:pPr>
            <w:r>
              <w:t xml:space="preserve">Stakeholder engagement, needs assessment, solution design</w:t>
            </w:r>
          </w:p>
        </w:tc>
      </w:tr>
      <w:tr>
        <w:tc>
          <w:tcPr/>
          <w:p>
            <w:pPr>
              <w:pStyle w:val="Compact"/>
              <w:jc w:val="left"/>
            </w:pPr>
            <w:r>
              <w:t xml:space="preserve">Phase 2: Implementation</w:t>
            </w:r>
          </w:p>
        </w:tc>
        <w:tc>
          <w:tcPr/>
          <w:p>
            <w:pPr>
              <w:pStyle w:val="Compact"/>
              <w:jc w:val="left"/>
            </w:pPr>
            <w:r>
              <w:t xml:space="preserve">4 months</w:t>
            </w:r>
          </w:p>
        </w:tc>
        <w:tc>
          <w:tcPr/>
          <w:p>
            <w:pPr>
              <w:pStyle w:val="Compact"/>
              <w:jc w:val="left"/>
            </w:pPr>
            <w:r>
              <w:t xml:space="preserve">Deployment of IoT devices, development of data analytics platforms, integration of cloud services</w:t>
            </w:r>
          </w:p>
        </w:tc>
      </w:tr>
      <w:tr>
        <w:tc>
          <w:tcPr/>
          <w:p>
            <w:pPr>
              <w:pStyle w:val="Compact"/>
              <w:jc w:val="left"/>
            </w:pPr>
            <w:r>
              <w:t xml:space="preserve">Phase 3: Evaluation and Optimization</w:t>
            </w:r>
          </w:p>
        </w:tc>
        <w:tc>
          <w:tcPr/>
          <w:p>
            <w:pPr>
              <w:pStyle w:val="Compact"/>
              <w:jc w:val="left"/>
            </w:pPr>
            <w:r>
              <w:t xml:space="preserve">2 months</w:t>
            </w:r>
          </w:p>
        </w:tc>
        <w:tc>
          <w:tcPr/>
          <w:p>
            <w:pPr>
              <w:pStyle w:val="Compact"/>
              <w:jc w:val="left"/>
            </w:pPr>
            <w:r>
              <w:t xml:space="preserve">Data collection, analysis, optimization of solutions</w:t>
            </w:r>
          </w:p>
        </w:tc>
      </w:tr>
    </w:tbl>
    <w:p>
      <w:pPr>
        <w:pStyle w:val="BodyText"/>
      </w:pPr>
      <w:r>
        <w:t xml:space="preserve">8. Expected Outcomes</w:t>
      </w:r>
    </w:p>
    <w:p>
      <w:pPr>
        <w:pStyle w:val="BodyText"/>
      </w:pPr>
      <w:r>
        <w:t xml:space="preserve">The expected outcomes of this experiment include:</w:t>
      </w:r>
    </w:p>
    <w:p>
      <w:pPr>
        <w:numPr>
          <w:ilvl w:val="0"/>
          <w:numId w:val="1004"/>
        </w:numPr>
        <w:pStyle w:val="Compact"/>
      </w:pPr>
      <w:r>
        <w:t xml:space="preserve">Improved urban efficiency and sustainability in Medellín through the implementation of smart city solutions.</w:t>
      </w:r>
    </w:p>
    <w:p>
      <w:pPr>
        <w:numPr>
          <w:ilvl w:val="0"/>
          <w:numId w:val="1004"/>
        </w:numPr>
        <w:pStyle w:val="Compact"/>
      </w:pPr>
      <w:r>
        <w:t xml:space="preserve">Enhanced skills and capabilities of the Computer Engineer in addressing complex urban challenges.</w:t>
      </w:r>
    </w:p>
    <w:p>
      <w:pPr>
        <w:numPr>
          <w:ilvl w:val="0"/>
          <w:numId w:val="1004"/>
        </w:numPr>
        <w:pStyle w:val="Compact"/>
      </w:pPr>
      <w:r>
        <w:t xml:space="preserve">Valuable insights into the role of Computer Engineers in driving technological innovation in Colombian cities.</w:t>
      </w:r>
    </w:p>
    <w:p>
      <w:pPr>
        <w:pStyle w:val="FirstParagraph"/>
      </w:pPr>
      <w:r>
        <w:t xml:space="preserve">This Experiment Protocol is designed to provide a structured approach for evaluating the performance of a Computer Engineer in the context of smart city applications in Medellín, Colombia. It emphasizes the importance of collaboration, innovation, and ethical considerations in addressing urban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Performance in Medellín, Colombia</dc:title>
  <dc:creator/>
  <dc:language>en</dc:language>
  <cp:keywords/>
  <dcterms:created xsi:type="dcterms:W3CDTF">2026-10-10T02:27:06Z</dcterms:created>
  <dcterms:modified xsi:type="dcterms:W3CDTF">2026-10-10T02:27:06Z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