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0" w:name="X643453e72fe13b16b38010d8d453a080d5bce17"/>
    <w:p>
      <w:pPr>
        <w:pStyle w:val="Heading1"/>
      </w:pPr>
      <w:r>
        <w:t xml:space="preserve">Experiment Protocol: Assessment of Computer Engineer Competencies in Spain Barcelona</w:t>
      </w:r>
    </w:p>
    <w:p>
      <w:pPr>
        <w:pStyle w:val="FirstParagraph"/>
      </w:pPr>
      <w:r>
        <w:rPr>
          <w:bCs/>
          <w:b/>
        </w:rPr>
        <w:t xml:space="preserve">Protocol ID:</w:t>
      </w:r>
      <w:r>
        <w:t xml:space="preserve"> </w:t>
      </w:r>
      <w:r>
        <w:t xml:space="preserve">CP-BCN-2024-CE-001</w:t>
      </w:r>
    </w:p>
    <w:p>
      <w:pPr>
        <w:pStyle w:val="BodyText"/>
      </w:pPr>
      <w:r>
        <w:rPr>
          <w:bCs/>
          <w:b/>
        </w:rPr>
        <w:t xml:space="preserve">Location:</w:t>
      </w:r>
      <w:r>
        <w:t xml:space="preserve"> </w:t>
      </w:r>
      <w:r>
        <w:t xml:space="preserve">Spain Barcelona, Catalonia</w:t>
      </w:r>
    </w:p>
    <w:p>
      <w:pPr>
        <w:pStyle w:val="BodyText"/>
      </w:pPr>
      <w:r>
        <w:rPr>
          <w:bCs/>
          <w:b/>
        </w:rPr>
        <w:t xml:space="preserve">Subject Role:</w:t>
      </w:r>
      <w:r>
        <w:t xml:space="preserve"> </w:t>
      </w:r>
      <w:r>
        <w:t xml:space="preserve">Computer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technical and professional competencies of a Computer Engineer within the specific context of Spain Barcelona. Barcelona has emerged as a leading technology hub in Southern Europe, characterized by a vibrant startup ecosystem, established multinational corporations, and a strong focus on innovation in sectors such as fintech, smart cities, and telecommunications.</w:t>
      </w:r>
    </w:p>
    <w:p>
      <w:pPr>
        <w:pStyle w:val="BodyText"/>
      </w:pPr>
      <w:r>
        <w:t xml:space="preserve">The primary objective of this experiment is to determine the alignment between the candidate's engineering skills and the local market demands in Spain Barcelona. This includes assessing proficiency in modern software development practices, hardware integration capabilities, and adaptability to the collaborative culture prevalent in the Catalan tech scene.</w:t>
      </w:r>
    </w:p>
    <w:bookmarkEnd w:id="20"/>
    <w:bookmarkStart w:id="21" w:name="scope-and-context"/>
    <w:p>
      <w:pPr>
        <w:pStyle w:val="Heading2"/>
      </w:pPr>
      <w:r>
        <w:t xml:space="preserve">2. Scope and Context</w:t>
      </w:r>
    </w:p>
    <w:p>
      <w:pPr>
        <w:pStyle w:val="FirstParagraph"/>
      </w:pPr>
      <w:r>
        <w:t xml:space="preserve">The scope of this protocol is limited to the evaluation of mid-to-senior level Computer Engineers. The experiment takes place in Spain Barcelona, considering the unique regulatory environment, including GDPR compliance and local labor laws. The assessment will focus on the following key areas:</w:t>
      </w:r>
    </w:p>
    <w:p>
      <w:pPr>
        <w:numPr>
          <w:ilvl w:val="0"/>
          <w:numId w:val="1001"/>
        </w:numPr>
        <w:pStyle w:val="Compact"/>
      </w:pPr>
      <w:r>
        <w:t xml:space="preserve">Software Architecture and Development</w:t>
      </w:r>
    </w:p>
    <w:p>
      <w:pPr>
        <w:numPr>
          <w:ilvl w:val="0"/>
          <w:numId w:val="1001"/>
        </w:numPr>
        <w:pStyle w:val="Compact"/>
      </w:pPr>
      <w:r>
        <w:t xml:space="preserve">Embedded Systems and IoT (Internet of Things)</w:t>
      </w:r>
    </w:p>
    <w:p>
      <w:pPr>
        <w:numPr>
          <w:ilvl w:val="0"/>
          <w:numId w:val="1001"/>
        </w:numPr>
        <w:pStyle w:val="Compact"/>
      </w:pPr>
      <w:r>
        <w:t xml:space="preserve">Cloud Computing and DevOps</w:t>
      </w:r>
    </w:p>
    <w:p>
      <w:pPr>
        <w:numPr>
          <w:ilvl w:val="0"/>
          <w:numId w:val="1001"/>
        </w:numPr>
        <w:pStyle w:val="Compact"/>
      </w:pPr>
      <w:r>
        <w:t xml:space="preserve">Problem-Solving and Algorithmic Efficiency</w:t>
      </w:r>
    </w:p>
    <w:p>
      <w:pPr>
        <w:pStyle w:val="FirstParagraph"/>
      </w:pPr>
      <w:r>
        <w:t xml:space="preserve">Given the international nature of Spain Barcelona's tech industry, the protocol assumes a working knowledge of English, though familiarity with Spanish or Catalan is considered a significant asset for integration.</w:t>
      </w:r>
    </w:p>
    <w:bookmarkEnd w:id="21"/>
    <w:bookmarkStart w:id="25" w:name="methodology"/>
    <w:p>
      <w:pPr>
        <w:pStyle w:val="Heading2"/>
      </w:pPr>
      <w:r>
        <w:t xml:space="preserve">3. Methodology</w:t>
      </w:r>
    </w:p>
    <w:p>
      <w:pPr>
        <w:pStyle w:val="FirstParagraph"/>
      </w:pPr>
      <w:r>
        <w:t xml:space="preserve">The experiment will be conducted in three distinct phases. Each phase is designed to test different aspects of the Computer Engineer's expertise.</w:t>
      </w:r>
    </w:p>
    <w:bookmarkStart w:id="22" w:name="phase-1-technical-assessment"/>
    <w:p>
      <w:pPr>
        <w:pStyle w:val="Heading3"/>
      </w:pPr>
      <w:r>
        <w:t xml:space="preserve">3.1 Phase 1: Technical Assessment</w:t>
      </w:r>
    </w:p>
    <w:p>
      <w:pPr>
        <w:pStyle w:val="FirstParagraph"/>
      </w:pPr>
      <w:r>
        <w:t xml:space="preserve">This phase involves a practical coding challenge and a system design interview. The candidate will be required to solve a problem related to data processing or network optimization, reflecting real-world scenarios encountered by companies in Spain Barcelona. The evaluation criteria include code quality, efficiency, and adherence to best practices.</w:t>
      </w:r>
    </w:p>
    <w:bookmarkEnd w:id="22"/>
    <w:bookmarkStart w:id="23" w:name="phase-2-domain-knowledge-evaluation"/>
    <w:p>
      <w:pPr>
        <w:pStyle w:val="Heading3"/>
      </w:pPr>
      <w:r>
        <w:t xml:space="preserve">3.2 Phase 2: Domain Knowledge Evaluation</w:t>
      </w:r>
    </w:p>
    <w:p>
      <w:pPr>
        <w:pStyle w:val="FirstParagraph"/>
      </w:pPr>
      <w:r>
        <w:t xml:space="preserve">In this phase, the Computer Engineer will be assessed on their understanding of specific technologies relevant to the local market. This may include questions about cloud platforms (AWS, Azure, Google Cloud), containerization (Docker, Kubernetes), and cybersecurity standards. The goal is to ensure the candidate can contribute effectively to projects that leverage the advanced infrastructure available in Spain Barcelona.</w:t>
      </w:r>
    </w:p>
    <w:bookmarkEnd w:id="23"/>
    <w:bookmarkStart w:id="24" w:name="phase-3-cultural-and-professional-fit"/>
    <w:p>
      <w:pPr>
        <w:pStyle w:val="Heading3"/>
      </w:pPr>
      <w:r>
        <w:t xml:space="preserve">3.3 Phase 3: Cultural and Professional Fit</w:t>
      </w:r>
    </w:p>
    <w:p>
      <w:pPr>
        <w:pStyle w:val="FirstParagraph"/>
      </w:pPr>
      <w:r>
        <w:t xml:space="preserve">The final phase focuses on the candidate's ability to work within a team environment typical of Spain Barcelona. This includes assessing communication skills, adaptability, and interest in the local tech community. The interviewer will explore the candidate's experience with agile methodologies and their approach to continuous learning.</w:t>
      </w:r>
    </w:p>
    <w:bookmarkEnd w:id="24"/>
    <w:bookmarkEnd w:id="25"/>
    <w:bookmarkStart w:id="26" w:name="resources-and-requirements"/>
    <w:p>
      <w:pPr>
        <w:pStyle w:val="Heading2"/>
      </w:pPr>
      <w:r>
        <w:t xml:space="preserve">4. Resources and Requirements</w:t>
      </w:r>
    </w:p>
    <w:p>
      <w:pPr>
        <w:pStyle w:val="FirstParagraph"/>
      </w:pPr>
      <w:r>
        <w:t xml:space="preserve">To conduct this experiment, the following resources are required:</w:t>
      </w:r>
    </w:p>
    <w:p>
      <w:pPr>
        <w:numPr>
          <w:ilvl w:val="0"/>
          <w:numId w:val="1002"/>
        </w:numPr>
        <w:pStyle w:val="Compact"/>
      </w:pPr>
      <w:r>
        <w:t xml:space="preserve">A secure online platform for coding assessments.</w:t>
      </w:r>
    </w:p>
    <w:p>
      <w:pPr>
        <w:numPr>
          <w:ilvl w:val="0"/>
          <w:numId w:val="1002"/>
        </w:numPr>
        <w:pStyle w:val="Compact"/>
      </w:pPr>
      <w:r>
        <w:t xml:space="preserve">Access to a video conferencing tool for interviews.</w:t>
      </w:r>
    </w:p>
    <w:p>
      <w:pPr>
        <w:numPr>
          <w:ilvl w:val="0"/>
          <w:numId w:val="1002"/>
        </w:numPr>
        <w:pStyle w:val="Compact"/>
      </w:pPr>
      <w:r>
        <w:t xml:space="preserve">A standardized evaluation rubric tailored to the Computer Engineer role.</w:t>
      </w:r>
    </w:p>
    <w:p>
      <w:pPr>
        <w:numPr>
          <w:ilvl w:val="0"/>
          <w:numId w:val="1002"/>
        </w:numPr>
        <w:pStyle w:val="Compact"/>
      </w:pPr>
      <w:r>
        <w:t xml:space="preserve">Knowledge of the local job market trends in Spain Barcelona.</w:t>
      </w:r>
    </w:p>
    <w:bookmarkEnd w:id="26"/>
    <w:bookmarkStart w:id="27" w:name="data-collection-and-analysis"/>
    <w:p>
      <w:pPr>
        <w:pStyle w:val="Heading2"/>
      </w:pPr>
      <w:r>
        <w:t xml:space="preserve">5. Data Collection and Analysis</w:t>
      </w:r>
    </w:p>
    <w:p>
      <w:pPr>
        <w:pStyle w:val="FirstParagraph"/>
      </w:pPr>
      <w:r>
        <w:t xml:space="preserve">Data will be collected through the candidate's performance in each phase of the experiment. Scores will be assigned based on predefined criteria, and qualitative feedback will be gathered from the interviewers. The analysis will focus on identifying strengths and areas for improvement, as well as determining the candidate's overall suitability for the role in Spain Barcelona.</w:t>
      </w:r>
    </w:p>
    <w:bookmarkEnd w:id="27"/>
    <w:bookmarkStart w:id="28" w:name="ethical-considerations"/>
    <w:p>
      <w:pPr>
        <w:pStyle w:val="Heading2"/>
      </w:pPr>
      <w:r>
        <w:t xml:space="preserve">6. Ethical Considerations</w:t>
      </w:r>
    </w:p>
    <w:p>
      <w:pPr>
        <w:pStyle w:val="FirstParagraph"/>
      </w:pPr>
      <w:r>
        <w:t xml:space="preserve">This experiment adheres to the ethical guidelines set forth by professional engineering bodies and local regulations in Spain Barcelona. All data collected will be handled confidentially and used solely for the purpose of evaluating the candidate's competencies. The candidate will be informed of the evaluation process and their rights regarding data privacy.</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capabilities of a Computer Engineer in the context of Spain Barcelona. By following this structured approach, organizations can ensure that they identify candidates who not only possess the necessary technical skills but also align with the dynamic and innovative culture of the local tech industry.</w:t>
      </w:r>
    </w:p>
    <w:p>
      <w:pPr>
        <w:pStyle w:val="BodyText"/>
      </w:pPr>
      <w:r>
        <w:rPr>
          <w:bCs/>
          <w:b/>
        </w:rPr>
        <w:t xml:space="preserve">Note:</w:t>
      </w:r>
      <w:r>
        <w:t xml:space="preserve"> </w:t>
      </w:r>
      <w:r>
        <w:t xml:space="preserve">This protocol is subject to revision based on feedback and changes in the technological landscape of 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Spain Barcelona</dc:title>
  <dc:creator/>
  <dc:language>en</dc:language>
  <cp:keywords/>
  <dcterms:created xsi:type="dcterms:W3CDTF">2026-10-10T02:07:18Z</dcterms:created>
  <dcterms:modified xsi:type="dcterms:W3CDTF">2026-10-10T02:07:18Z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