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Assessment</w:t>
      </w:r>
      <w:r>
        <w:t xml:space="preserve"> </w:t>
      </w:r>
      <w:r>
        <w:t xml:space="preserve">in</w:t>
      </w:r>
      <w:r>
        <w:t xml:space="preserve"> </w:t>
      </w:r>
      <w:r>
        <w:t xml:space="preserve">Venezuela</w:t>
      </w:r>
      <w:r>
        <w:t xml:space="preserve"> </w:t>
      </w:r>
      <w:r>
        <w:t xml:space="preserve">Caracas</w:t>
      </w:r>
    </w:p>
    <w:bookmarkStart w:id="20" w:name="X976f59db6c1d59d6f7aa82f2a5bb13d93768e7b"/>
    <w:p>
      <w:pPr>
        <w:pStyle w:val="Heading1"/>
      </w:pPr>
      <w:r>
        <w:t xml:space="preserve">Experiment Protocol: Computer Engineer Assessment in Venezuela Caracas</w:t>
      </w:r>
    </w:p>
    <w:p>
      <w:pPr>
        <w:pStyle w:val="FirstParagraph"/>
      </w:pPr>
      <w:r>
        <w:rPr>
          <w:bCs/>
          <w:b/>
        </w:rPr>
        <w:t xml:space="preserve">Document ID:</w:t>
      </w:r>
      <w:r>
        <w:t xml:space="preserve"> </w:t>
      </w:r>
      <w:r>
        <w:t xml:space="preserve">EP-VE-CC-2023-001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Caracas, Venezuela</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Objective</w:t>
      </w:r>
    </w:p>
    <w:p>
      <w:pPr>
        <w:pStyle w:val="BodyText"/>
      </w:pPr>
      <w:r>
        <w:t xml:space="preserve">This Experiment Protocol outlines the procedures and methodologies for assessing the technical competencies of Computer Engineers operating within the unique technological and infrastructural context of Venezuela Caracas. The primary objective is to evaluate the ability of Computer Engineers to design, implement, and maintain robust computing systems under conditions characterized by intermittent power supply, limited internet connectivity, and resource constraints commonly found in Caracas.</w:t>
      </w:r>
    </w:p>
    <w:p>
      <w:pPr>
        <w:pStyle w:val="BodyText"/>
      </w:pPr>
      <w:r>
        <w:t xml:space="preserve">The experiment aims to gather empirical data on how Computer Engineers adapt standard engineering practices to local challenges, ensuring that solutions are not only technically sound but also resilient and sustainable within the Venezuelan environment.</w:t>
      </w:r>
    </w:p>
    <w:p>
      <w:pPr>
        <w:pStyle w:val="BodyText"/>
      </w:pPr>
      <w:r>
        <w:t xml:space="preserve">2. Scope and Context</w:t>
      </w:r>
    </w:p>
    <w:p>
      <w:pPr>
        <w:pStyle w:val="BodyText"/>
      </w:pPr>
      <w:r>
        <w:t xml:space="preserve">The scope of this experiment is limited to Computer Engineers working in Caracas, Venezuela. It focuses on three key areas:</w:t>
      </w:r>
    </w:p>
    <w:p>
      <w:pPr>
        <w:numPr>
          <w:ilvl w:val="0"/>
          <w:numId w:val="1001"/>
        </w:numPr>
        <w:pStyle w:val="Compact"/>
      </w:pPr>
      <w:r>
        <w:t xml:space="preserve">System architecture design under power instability.</w:t>
      </w:r>
    </w:p>
    <w:p>
      <w:pPr>
        <w:numPr>
          <w:ilvl w:val="0"/>
          <w:numId w:val="1001"/>
        </w:numPr>
        <w:pStyle w:val="Compact"/>
      </w:pPr>
      <w:r>
        <w:t xml:space="preserve">Software development with offline-first capabilities.</w:t>
      </w:r>
    </w:p>
    <w:p>
      <w:pPr>
        <w:numPr>
          <w:ilvl w:val="0"/>
          <w:numId w:val="1001"/>
        </w:numPr>
        <w:pStyle w:val="Compact"/>
      </w:pPr>
      <w:r>
        <w:t xml:space="preserve">Network optimization in low-bandwidth environments.</w:t>
      </w:r>
    </w:p>
    <w:p>
      <w:pPr>
        <w:pStyle w:val="FirstParagraph"/>
      </w:pPr>
      <w:r>
        <w:t xml:space="preserve">The context of Venezuela Caracas introduces specific variables such as frequent blackouts, voltage fluctuations, and reliance on alternative energy sources. These factors must be considered when designing and evaluating engineering solutions.</w:t>
      </w:r>
    </w:p>
    <w:p>
      <w:pPr>
        <w:pStyle w:val="BodyText"/>
      </w:pPr>
      <w:r>
        <w:t xml:space="preserve">3. Methodology</w:t>
      </w:r>
    </w:p>
    <w:p>
      <w:pPr>
        <w:pStyle w:val="BodyText"/>
      </w:pPr>
      <w:r>
        <w:t xml:space="preserve">The experiment will be conducted in three phases:</w:t>
      </w:r>
    </w:p>
    <w:p>
      <w:pPr>
        <w:numPr>
          <w:ilvl w:val="0"/>
          <w:numId w:val="1002"/>
        </w:numPr>
        <w:pStyle w:val="Compact"/>
      </w:pPr>
      <w:r>
        <w:rPr>
          <w:bCs/>
          <w:b/>
        </w:rPr>
        <w:t xml:space="preserve">Phase 1: Baseline Assessment</w:t>
      </w:r>
      <w:r>
        <w:t xml:space="preserve"> </w:t>
      </w:r>
      <w:r>
        <w:t xml:space="preserve">- Evaluate the current technical skills and knowledge of participating Computer Engineers through standardized tests and interviews.</w:t>
      </w:r>
    </w:p>
    <w:p>
      <w:pPr>
        <w:numPr>
          <w:ilvl w:val="0"/>
          <w:numId w:val="1002"/>
        </w:numPr>
        <w:pStyle w:val="Compact"/>
      </w:pPr>
      <w:r>
        <w:rPr>
          <w:bCs/>
          <w:b/>
        </w:rPr>
        <w:t xml:space="preserve">Phase 2: Practical Implementation</w:t>
      </w:r>
      <w:r>
        <w:t xml:space="preserve"> </w:t>
      </w:r>
      <w:r>
        <w:t xml:space="preserve">- Assign real-world projects that simulate typical challenges in Caracas, such as building a local server with UPS integration or developing an offline-capable web application.</w:t>
      </w:r>
    </w:p>
    <w:p>
      <w:pPr>
        <w:numPr>
          <w:ilvl w:val="0"/>
          <w:numId w:val="1002"/>
        </w:numPr>
        <w:pStyle w:val="Compact"/>
      </w:pPr>
      <w:r>
        <w:rPr>
          <w:bCs/>
          <w:b/>
        </w:rPr>
        <w:t xml:space="preserve">Phase 3: Evaluation and Analysis</w:t>
      </w:r>
      <w:r>
        <w:t xml:space="preserve"> </w:t>
      </w:r>
      <w:r>
        <w:t xml:space="preserve">- Assess the outcomes based on predefined criteria, including system reliability, efficiency, and adaptability to local conditions.</w:t>
      </w:r>
    </w:p>
    <w:p>
      <w:pPr>
        <w:pStyle w:val="FirstParagraph"/>
      </w:pPr>
      <w:r>
        <w:t xml:space="preserve">4. Participant Selection</w:t>
      </w:r>
    </w:p>
    <w:p>
      <w:pPr>
        <w:pStyle w:val="BodyText"/>
      </w:pPr>
      <w:r>
        <w:t xml:space="preserve">Participants must meet the following criteria:</w:t>
      </w:r>
    </w:p>
    <w:p>
      <w:pPr>
        <w:numPr>
          <w:ilvl w:val="0"/>
          <w:numId w:val="1003"/>
        </w:numPr>
        <w:pStyle w:val="Compact"/>
      </w:pPr>
      <w:r>
        <w:t xml:space="preserve">Hold a degree or equivalent certification in Computer Engineering.</w:t>
      </w:r>
    </w:p>
    <w:p>
      <w:pPr>
        <w:numPr>
          <w:ilvl w:val="0"/>
          <w:numId w:val="1003"/>
        </w:numPr>
        <w:pStyle w:val="Compact"/>
      </w:pPr>
      <w:r>
        <w:t xml:space="preserve">Have at least two years of professional experience in Caracas or similar environments.</w:t>
      </w:r>
    </w:p>
    <w:p>
      <w:pPr>
        <w:numPr>
          <w:ilvl w:val="0"/>
          <w:numId w:val="1003"/>
        </w:numPr>
        <w:pStyle w:val="Compact"/>
      </w:pPr>
      <w:r>
        <w:t xml:space="preserve">Demonstrate proficiency in at least one programming language and familiarity with hardware systems.</w:t>
      </w:r>
    </w:p>
    <w:p>
      <w:pPr>
        <w:pStyle w:val="FirstParagraph"/>
      </w:pPr>
      <w:r>
        <w:t xml:space="preserve">A total of 30 Computer Engineers will be selected to ensure a diverse sample representing different sectors, including academia, private industry, and government institutions.</w:t>
      </w:r>
    </w:p>
    <w:p>
      <w:pPr>
        <w:pStyle w:val="BodyText"/>
      </w:pPr>
      <w:r>
        <w:t xml:space="preserve">5. Experimental Setup</w:t>
      </w:r>
    </w:p>
    <w:p>
      <w:pPr>
        <w:pStyle w:val="BodyText"/>
      </w:pPr>
      <w:r>
        <w:t xml:space="preserve">The experimental setup will include:</w:t>
      </w:r>
    </w:p>
    <w:p>
      <w:pPr>
        <w:numPr>
          <w:ilvl w:val="0"/>
          <w:numId w:val="1004"/>
        </w:numPr>
        <w:pStyle w:val="Compact"/>
      </w:pPr>
      <w:r>
        <w:t xml:space="preserve">Hardware: Standard desktop computers, laptops, and networking equipment available in Caracas.</w:t>
      </w:r>
    </w:p>
    <w:p>
      <w:pPr>
        <w:numPr>
          <w:ilvl w:val="0"/>
          <w:numId w:val="1004"/>
        </w:numPr>
        <w:pStyle w:val="Compact"/>
      </w:pPr>
      <w:r>
        <w:t xml:space="preserve">Software: Open-source tools and frameworks commonly used in the region.</w:t>
      </w:r>
    </w:p>
    <w:p>
      <w:pPr>
        <w:numPr>
          <w:ilvl w:val="0"/>
          <w:numId w:val="1004"/>
        </w:numPr>
        <w:pStyle w:val="Compact"/>
      </w:pPr>
      <w:r>
        <w:t xml:space="preserve">Environment: Simulated conditions mimicking power outages and limited internet access.</w:t>
      </w:r>
    </w:p>
    <w:p>
      <w:pPr>
        <w:pStyle w:val="FirstParagraph"/>
      </w:pPr>
      <w:r>
        <w:t xml:space="preserve">All equipment will be sourced locally to reflect the actual resources available to Computer Engineers in Venezuela Caracas.</w:t>
      </w:r>
    </w:p>
    <w:p>
      <w:pPr>
        <w:pStyle w:val="BodyText"/>
      </w:pPr>
      <w:r>
        <w:t xml:space="preserve">6. Data Collection and Analysis</w:t>
      </w:r>
    </w:p>
    <w:p>
      <w:pPr>
        <w:pStyle w:val="BodyText"/>
      </w:pPr>
      <w:r>
        <w:t xml:space="preserve">Data will be collected through:</w:t>
      </w:r>
    </w:p>
    <w:p>
      <w:pPr>
        <w:numPr>
          <w:ilvl w:val="0"/>
          <w:numId w:val="1005"/>
        </w:numPr>
        <w:pStyle w:val="Compact"/>
      </w:pPr>
      <w:r>
        <w:t xml:space="preserve">Performance metrics of implemented systems.</w:t>
      </w:r>
    </w:p>
    <w:p>
      <w:pPr>
        <w:numPr>
          <w:ilvl w:val="0"/>
          <w:numId w:val="1005"/>
        </w:numPr>
        <w:pStyle w:val="Compact"/>
      </w:pPr>
      <w:r>
        <w:t xml:space="preserve">Participant feedback on challenges faced and solutions developed.</w:t>
      </w:r>
    </w:p>
    <w:p>
      <w:pPr>
        <w:numPr>
          <w:ilvl w:val="0"/>
          <w:numId w:val="1005"/>
        </w:numPr>
        <w:pStyle w:val="Compact"/>
      </w:pPr>
      <w:r>
        <w:t xml:space="preserve">Observations from supervisors and technical evaluators.</w:t>
      </w:r>
    </w:p>
    <w:p>
      <w:pPr>
        <w:pStyle w:val="FirstParagraph"/>
      </w:pPr>
      <w:r>
        <w:t xml:space="preserve">Analysis will focus on identifying patterns in problem-solving approaches, the effectiveness of different strategies, and recommendations for improving engineering practices in Caracas.</w:t>
      </w:r>
    </w:p>
    <w:p>
      <w:pPr>
        <w:pStyle w:val="BodyText"/>
      </w:pPr>
      <w:r>
        <w:t xml:space="preserve">7. Ethical Considerations</w:t>
      </w:r>
    </w:p>
    <w:p>
      <w:pPr>
        <w:pStyle w:val="BodyText"/>
      </w:pPr>
      <w:r>
        <w:t xml:space="preserve">This experiment adheres to ethical guidelines for research involving human participants. Informed consent will be obtained from all Computer Engineers, and their data will be anonymized to protect privacy. Participants will be free to withdraw from the study at any time without penalty.</w:t>
      </w:r>
    </w:p>
    <w:p>
      <w:pPr>
        <w:pStyle w:val="BodyText"/>
      </w:pPr>
      <w:r>
        <w:t xml:space="preserve">8. Expected Outcomes</w:t>
      </w:r>
    </w:p>
    <w:p>
      <w:pPr>
        <w:pStyle w:val="BodyText"/>
      </w:pPr>
      <w:r>
        <w:t xml:space="preserve">The expected outcomes of this Experiment Protocol include:</w:t>
      </w:r>
    </w:p>
    <w:p>
      <w:pPr>
        <w:numPr>
          <w:ilvl w:val="0"/>
          <w:numId w:val="1006"/>
        </w:numPr>
        <w:pStyle w:val="Compact"/>
      </w:pPr>
      <w:r>
        <w:t xml:space="preserve">A comprehensive understanding of how Computer Engineers in Venezuela Caracas adapt to local challenges.</w:t>
      </w:r>
    </w:p>
    <w:p>
      <w:pPr>
        <w:numPr>
          <w:ilvl w:val="0"/>
          <w:numId w:val="1006"/>
        </w:numPr>
        <w:pStyle w:val="Compact"/>
      </w:pPr>
      <w:r>
        <w:t xml:space="preserve">Best practices for designing resilient computing systems in resource-constrained environments.</w:t>
      </w:r>
    </w:p>
    <w:p>
      <w:pPr>
        <w:numPr>
          <w:ilvl w:val="0"/>
          <w:numId w:val="1006"/>
        </w:numPr>
        <w:pStyle w:val="Compact"/>
      </w:pPr>
      <w:r>
        <w:t xml:space="preserve">Recommendations for educational institutions and industry stakeholders to better prepare future engineers.</w:t>
      </w:r>
    </w:p>
    <w:p>
      <w:pPr>
        <w:pStyle w:val="FirstParagraph"/>
      </w:pPr>
      <w:r>
        <w:t xml:space="preserve">9. Conclusion</w:t>
      </w:r>
    </w:p>
    <w:p>
      <w:pPr>
        <w:pStyle w:val="BodyText"/>
      </w:pPr>
      <w:r>
        <w:t xml:space="preserve">This Experiment Protocol provides a structured approach to evaluating the capabilities of Computer Engineers in Venezuela Caracas. By focusing on real-world challenges and practical solutions, the study aims to contribute valuable insights that can enhance the resilience and sustainability of technological systems in the region.</w:t>
      </w:r>
    </w:p>
    <w:p>
      <w:pPr>
        <w:pStyle w:val="BodyText"/>
      </w:pPr>
      <w:r>
        <w:t xml:space="preserve">This document is intended for internal use only. Unauthorized distribution is prohibited.</w:t>
      </w:r>
    </w:p>
    <w:p>
      <w:pPr>
        <w:pStyle w:val="BodyText"/>
      </w:pPr>
      <w:r>
        <w:t xml:space="preserve">© 2023 Technical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Assessment in Venezuela Caracas</dc:title>
  <dc:creator/>
  <dc:language>en</dc:language>
  <cp:keywords/>
  <dcterms:created xsi:type="dcterms:W3CDTF">2026-10-10T05:00:53Z</dcterms:created>
  <dcterms:modified xsi:type="dcterms:W3CDTF">2026-10-10T05:00:53Z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