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p>
    <w:bookmarkStart w:id="20" w:name="X9b12de572b46941be6bfd89fb98d3bc441ac408"/>
    <w:p>
      <w:pPr>
        <w:pStyle w:val="Heading1"/>
      </w:pPr>
      <w:r>
        <w:t xml:space="preserve">Experiment Protocol: Customs Officer Behavioral Analysis</w:t>
      </w:r>
    </w:p>
    <w:p>
      <w:pPr>
        <w:pStyle w:val="FirstParagraph"/>
      </w:pPr>
      <w:r>
        <w:rPr>
          <w:bCs/>
          <w:b/>
        </w:rPr>
        <w:t xml:space="preserve">Document ID:</w:t>
      </w:r>
      <w:r>
        <w:t xml:space="preserve"> </w:t>
      </w:r>
      <w:r>
        <w:t xml:space="preserve">EXP-CO-RJ-2024-001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Rio de Janeiro, Brazil</w:t>
      </w:r>
    </w:p>
    <w:p>
      <w:pPr>
        <w:pStyle w:val="BodyText"/>
      </w:pPr>
      <w:r>
        <w:rPr>
          <w:bCs/>
          <w:b/>
        </w:rPr>
        <w:t xml:space="preserve">Subject:</w:t>
      </w:r>
      <w:r>
        <w:t xml:space="preserve"> </w:t>
      </w:r>
      <w:r>
        <w:t xml:space="preserve">Customs Officer Decision-Making and Passenger Interaction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focused on the operational behavior of a Customs Officer within the high-traffic environment of Rio de Janeiro, Brazil. The primary objective is to analyze decision-making processes, communication strategies, and stress responses of customs personnel when handling diverse passenger profiles.</w:t>
      </w:r>
    </w:p>
    <w:p>
      <w:pPr>
        <w:pStyle w:val="BodyText"/>
      </w:pPr>
      <w:r>
        <w:t xml:space="preserve">Rio de Janeiro serves as a critical international gateway, handling millions of passengers annually through airports such as Galeão International Airport (GIG) and Santos Dumont Airport (SDU). The unique cultural, linguistic, and logistical challenges of this location make it an ideal setting for this research. Understanding the dynamics of a Customs Officer in this specific context is essential for improving border security protocols, enhancing passenger experience, and optimizing training programs.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efficiency and accuracy of a Customs Officer in identifying potential security risks among international travelers.</w:t>
      </w:r>
    </w:p>
    <w:p>
      <w:pPr>
        <w:numPr>
          <w:ilvl w:val="0"/>
          <w:numId w:val="1001"/>
        </w:numPr>
        <w:pStyle w:val="Compact"/>
      </w:pPr>
      <w:r>
        <w:t xml:space="preserve">To assess the impact of environmental stressors (e.g., long queues, language barriers) on the decision-making quality of the Customs Officer.</w:t>
      </w:r>
    </w:p>
    <w:p>
      <w:pPr>
        <w:numPr>
          <w:ilvl w:val="0"/>
          <w:numId w:val="1001"/>
        </w:numPr>
        <w:pStyle w:val="Compact"/>
      </w:pPr>
      <w:r>
        <w:t xml:space="preserve">To document the communication patterns used by the Customs Officer when interacting with passengers from various cultural backgrounds.</w:t>
      </w:r>
    </w:p>
    <w:p>
      <w:pPr>
        <w:numPr>
          <w:ilvl w:val="0"/>
          <w:numId w:val="1001"/>
        </w:numPr>
        <w:pStyle w:val="Compact"/>
      </w:pPr>
      <w:r>
        <w:t xml:space="preserve">To provide data-driven recommendations for improving customs procedures in Rio de Janeiro, Brazil.</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data collection (e.g., processing times, error rates) with qualitative observations (e.g., interaction styles, body language). The experiment will be conducted over a period of four weeks during peak travel seasons to ensure a representative sample of passenger traffic.</w:t>
      </w:r>
    </w:p>
    <w:bookmarkEnd w:id="23"/>
    <w:bookmarkStart w:id="24" w:name="participants"/>
    <w:p>
      <w:pPr>
        <w:pStyle w:val="Heading3"/>
      </w:pPr>
      <w:r>
        <w:t xml:space="preserve">3.2 Participants</w:t>
      </w:r>
    </w:p>
    <w:p>
      <w:pPr>
        <w:pStyle w:val="FirstParagraph"/>
      </w:pPr>
      <w:r>
        <w:t xml:space="preserve">The primary participants are trained Customs Officers assigned to duty at Rio de Janeiro’s main international airports. A total of 20 officers will be selected based on their experience level (novice, intermediate, and expert). Additionally, 500 passengers will be included in the study, with their consent obtained through anonymized surveys post-interaction.</w:t>
      </w:r>
    </w:p>
    <w:bookmarkEnd w:id="24"/>
    <w:bookmarkStart w:id="25" w:name="procedures"/>
    <w:p>
      <w:pPr>
        <w:pStyle w:val="Heading3"/>
      </w:pPr>
      <w:r>
        <w:t xml:space="preserve">3.3 Procedures</w:t>
      </w:r>
    </w:p>
    <w:p>
      <w:pPr>
        <w:pStyle w:val="FirstParagraph"/>
      </w:pPr>
      <w:r>
        <w:t xml:space="preserve">The experiment will involve the following steps:</w:t>
      </w:r>
    </w:p>
    <w:p>
      <w:pPr>
        <w:numPr>
          <w:ilvl w:val="0"/>
          <w:numId w:val="1002"/>
        </w:numPr>
        <w:pStyle w:val="Compact"/>
      </w:pPr>
      <w:r>
        <w:rPr>
          <w:bCs/>
          <w:b/>
        </w:rPr>
        <w:t xml:space="preserve">Pre-Experiment Training:</w:t>
      </w:r>
      <w:r>
        <w:t xml:space="preserve"> </w:t>
      </w:r>
      <w:r>
        <w:t xml:space="preserve">All participating Customs Officers will undergo a standardized briefing to ensure consistency in procedures.</w:t>
      </w:r>
    </w:p>
    <w:p>
      <w:pPr>
        <w:numPr>
          <w:ilvl w:val="0"/>
          <w:numId w:val="1002"/>
        </w:numPr>
        <w:pStyle w:val="Compact"/>
      </w:pPr>
      <w:r>
        <w:rPr>
          <w:bCs/>
          <w:b/>
        </w:rPr>
        <w:t xml:space="preserve">Observation Phase:</w:t>
      </w:r>
      <w:r>
        <w:t xml:space="preserve"> </w:t>
      </w:r>
      <w:r>
        <w:t xml:space="preserve">Researchers will observe and record interactions between the Customs Officer and passengers using discreet audio-visual equipment.</w:t>
      </w:r>
    </w:p>
    <w:p>
      <w:pPr>
        <w:numPr>
          <w:ilvl w:val="0"/>
          <w:numId w:val="1002"/>
        </w:numPr>
        <w:pStyle w:val="Compact"/>
      </w:pPr>
      <w:r>
        <w:rPr>
          <w:bCs/>
          <w:b/>
        </w:rPr>
        <w:t xml:space="preserve">Scenario Testing:</w:t>
      </w:r>
      <w:r>
        <w:t xml:space="preserve"> </w:t>
      </w:r>
      <w:r>
        <w:t xml:space="preserve">Controlled scenarios involving simulated suspicious behavior or documentation issues will be introduced to assess the officer’s response.</w:t>
      </w:r>
    </w:p>
    <w:p>
      <w:pPr>
        <w:numPr>
          <w:ilvl w:val="0"/>
          <w:numId w:val="1002"/>
        </w:numPr>
        <w:pStyle w:val="Compact"/>
      </w:pPr>
      <w:r>
        <w:rPr>
          <w:bCs/>
          <w:b/>
        </w:rPr>
        <w:t xml:space="preserve">Data Collection:</w:t>
      </w:r>
      <w:r>
        <w:t xml:space="preserve"> </w:t>
      </w:r>
      <w:r>
        <w:t xml:space="preserve">Metrics such as processing time, number of questions asked, and passenger satisfaction scores will be recorded.</w:t>
      </w:r>
    </w:p>
    <w:p>
      <w:pPr>
        <w:numPr>
          <w:ilvl w:val="0"/>
          <w:numId w:val="1002"/>
        </w:numPr>
        <w:pStyle w:val="Compact"/>
      </w:pPr>
      <w:r>
        <w:rPr>
          <w:bCs/>
          <w:b/>
        </w:rPr>
        <w:t xml:space="preserve">Post-Experiment Analysis:</w:t>
      </w:r>
      <w:r>
        <w:t xml:space="preserve"> </w:t>
      </w:r>
      <w:r>
        <w:t xml:space="preserve">Data will be analyzed to identify patterns and correlations between officer behavior and outcomes.</w:t>
      </w:r>
    </w:p>
    <w:bookmarkEnd w:id="25"/>
    <w:bookmarkEnd w:id="26"/>
    <w:bookmarkStart w:id="27" w:name="ethical-considerations"/>
    <w:p>
      <w:pPr>
        <w:pStyle w:val="Heading2"/>
      </w:pPr>
      <w:r>
        <w:t xml:space="preserve">4. Ethical Considerations</w:t>
      </w:r>
    </w:p>
    <w:p>
      <w:pPr>
        <w:pStyle w:val="FirstParagraph"/>
      </w:pPr>
      <w:r>
        <w:t xml:space="preserve">This experiment adheres to strict ethical guidelines to protect the rights and privacy of all participants. Informed consent will be obtained from all Customs Officers and passengers involved. Data will be anonymized and stored securely in compliance with Brazil’s General Data Protection Law (LGPD). The study has been approved by the Institutional Review Board (IRB) of the participating research institution.</w:t>
      </w:r>
    </w:p>
    <w:bookmarkEnd w:id="27"/>
    <w:bookmarkStart w:id="28" w:name="expected-outcomes"/>
    <w:p>
      <w:pPr>
        <w:pStyle w:val="Heading2"/>
      </w:pPr>
      <w:r>
        <w:t xml:space="preserve">5. Expected Outcomes</w:t>
      </w:r>
    </w:p>
    <w:p>
      <w:pPr>
        <w:pStyle w:val="FirstParagraph"/>
      </w:pPr>
      <w:r>
        <w:t xml:space="preserve">The anticipated outcomes of this experiment include:</w:t>
      </w:r>
    </w:p>
    <w:p>
      <w:pPr>
        <w:numPr>
          <w:ilvl w:val="0"/>
          <w:numId w:val="1003"/>
        </w:numPr>
        <w:pStyle w:val="Compact"/>
      </w:pPr>
      <w:r>
        <w:t xml:space="preserve">A comprehensive understanding of the factors influencing a Customs Officer’s decision-making in Rio de Janeiro, Brazil.</w:t>
      </w:r>
    </w:p>
    <w:p>
      <w:pPr>
        <w:numPr>
          <w:ilvl w:val="0"/>
          <w:numId w:val="1003"/>
        </w:numPr>
        <w:pStyle w:val="Compact"/>
      </w:pPr>
      <w:r>
        <w:t xml:space="preserve">Identification of best practices for effective communication and risk assessment.</w:t>
      </w:r>
    </w:p>
    <w:p>
      <w:pPr>
        <w:numPr>
          <w:ilvl w:val="0"/>
          <w:numId w:val="1003"/>
        </w:numPr>
        <w:pStyle w:val="Compact"/>
      </w:pPr>
      <w:r>
        <w:t xml:space="preserve">Recommendations for targeted training programs to enhance the skills of customs personnel.</w:t>
      </w:r>
    </w:p>
    <w:p>
      <w:pPr>
        <w:numPr>
          <w:ilvl w:val="0"/>
          <w:numId w:val="1003"/>
        </w:numPr>
        <w:pStyle w:val="Compact"/>
      </w:pPr>
      <w:r>
        <w:t xml:space="preserve">Improved protocols for managing high-stress situations at border control points.</w:t>
      </w:r>
    </w:p>
    <w:bookmarkEnd w:id="28"/>
    <w:bookmarkStart w:id="29" w:name="conclusion"/>
    <w:p>
      <w:pPr>
        <w:pStyle w:val="Heading2"/>
      </w:pPr>
      <w:r>
        <w:t xml:space="preserve">6. Conclusion</w:t>
      </w:r>
    </w:p>
    <w:p>
      <w:pPr>
        <w:pStyle w:val="FirstParagraph"/>
      </w:pPr>
      <w:r>
        <w:t xml:space="preserve">This Experiment Protocol provides a structured framework for investigating the role and behavior of a Customs Officer in the dynamic environment of Rio de Janeiro, Brazil. By focusing on real-world scenarios and diverse passenger interactions, the study aims to generate valuable insights that can enhance border security and operational efficiency. The findings will contribute to the broader field of customs administration and support evidence-based policy development.</w:t>
      </w:r>
    </w:p>
    <w:bookmarkEnd w:id="29"/>
    <w:p>
      <w:pPr>
        <w:pStyle w:val="BodyText"/>
      </w:pPr>
      <w:r>
        <w:rPr>
          <w:bCs/>
          <w:b/>
        </w:rPr>
        <w:t xml:space="preserve">Prepared by:</w:t>
      </w:r>
      <w:r>
        <w:t xml:space="preserve"> </w:t>
      </w:r>
      <w:r>
        <w:t xml:space="preserve">Research Team, Border Security Studies Group</w:t>
      </w:r>
    </w:p>
    <w:p>
      <w:pPr>
        <w:pStyle w:val="BodyText"/>
      </w:pPr>
      <w:r>
        <w:rPr>
          <w:bCs/>
          <w:b/>
        </w:rPr>
        <w:t xml:space="preserve">Contact:</w:t>
      </w:r>
      <w:r>
        <w:t xml:space="preserve"> </w:t>
      </w:r>
      <w:r>
        <w:t xml:space="preserve">research@bordersecurity.org</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dc:title>
  <dc:creator/>
  <dc:language>en</dc:language>
  <cp:keywords/>
  <dcterms:created xsi:type="dcterms:W3CDTF">2026-10-10T03:39:06Z</dcterms:created>
  <dcterms:modified xsi:type="dcterms:W3CDTF">2026-10-10T03:39:06Z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