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Lyon</w:t>
      </w:r>
    </w:p>
    <w:bookmarkStart w:id="30" w:name="Xcf1746433aace107b9b243ae32dc8d40c322966"/>
    <w:p>
      <w:pPr>
        <w:pStyle w:val="Heading1"/>
      </w:pPr>
      <w:r>
        <w:t xml:space="preserve">Experiment Protocol: Customs Officer Operations in France Lyon</w:t>
      </w:r>
    </w:p>
    <w:p>
      <w:pPr>
        <w:pStyle w:val="FirstParagraph"/>
      </w:pPr>
      <w:r>
        <w:rPr>
          <w:bCs/>
          <w:b/>
        </w:rPr>
        <w:t xml:space="preserve">Document ID:</w:t>
      </w:r>
      <w:r>
        <w:t xml:space="preserve"> </w:t>
      </w:r>
      <w:r>
        <w:t xml:space="preserve">EP-CO-FL-2024-001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France Lyon (Lyon-Saint Exupéry Airport and Lyon-Perrache Railway Station)</w:t>
      </w:r>
    </w:p>
    <w:p>
      <w:pPr>
        <w:pStyle w:val="BodyText"/>
      </w:pPr>
      <w:r>
        <w:rPr>
          <w:bCs/>
          <w:b/>
        </w:rPr>
        <w:t xml:space="preserve">Subject:</w:t>
      </w:r>
      <w:r>
        <w:t xml:space="preserve"> </w:t>
      </w:r>
      <w:r>
        <w:t xml:space="preserve">Evaluation of Enhanced Screening Procedures for Customs Officers</w:t>
      </w:r>
    </w:p>
    <w:bookmarkStart w:id="20" w:name="introduction"/>
    <w:p>
      <w:pPr>
        <w:pStyle w:val="Heading2"/>
      </w:pPr>
      <w:r>
        <w:t xml:space="preserve">1. Introduction</w:t>
      </w:r>
    </w:p>
    <w:p>
      <w:pPr>
        <w:pStyle w:val="FirstParagraph"/>
      </w:pPr>
      <w:r>
        <w:t xml:space="preserve">This Experiment Protocol outlines the methodology, procedures, and objectives for a controlled study involving Customs Officers operating within the jurisdiction of France Lyon. The primary aim is to assess the efficacy of newly implemented digital screening tools and behavioral analysis techniques in detecting prohibited items and optimizing passenger flow at key entry points in Lyon.</w:t>
      </w:r>
    </w:p>
    <w:p>
      <w:pPr>
        <w:pStyle w:val="BodyText"/>
      </w:pPr>
      <w:r>
        <w:t xml:space="preserve">Lyon, as a major transportation hub in France, handles significant volumes of international and domestic traffic. The Customs Officers stationed here play a critical role in ensuring compliance with national and European Union regulations. This protocol is designed to enhance their operational capabilities while maintaining high standards of security and efficiency.</w:t>
      </w:r>
    </w:p>
    <w:bookmarkEnd w:id="20"/>
    <w:bookmarkStart w:id="21" w:name="objectives"/>
    <w:p>
      <w:pPr>
        <w:pStyle w:val="Heading2"/>
      </w:pPr>
      <w:r>
        <w:t xml:space="preserve">2. Objectives</w:t>
      </w:r>
    </w:p>
    <w:p>
      <w:pPr>
        <w:pStyle w:val="FirstParagraph"/>
      </w:pPr>
      <w:r>
        <w:t xml:space="preserve">The experiment seeks to achieve the following objectives:</w:t>
      </w:r>
    </w:p>
    <w:p>
      <w:pPr>
        <w:numPr>
          <w:ilvl w:val="0"/>
          <w:numId w:val="1001"/>
        </w:numPr>
        <w:pStyle w:val="Compact"/>
      </w:pPr>
      <w:r>
        <w:t xml:space="preserve">Evaluate the accuracy and speed of new handheld scanning devices used by Customs Officers in France Lyon.</w:t>
      </w:r>
    </w:p>
    <w:p>
      <w:pPr>
        <w:numPr>
          <w:ilvl w:val="0"/>
          <w:numId w:val="1001"/>
        </w:numPr>
        <w:pStyle w:val="Compact"/>
      </w:pPr>
      <w:r>
        <w:t xml:space="preserve">Assess the impact of behavioral detection training on the identification of suspicious activities.</w:t>
      </w:r>
    </w:p>
    <w:p>
      <w:pPr>
        <w:numPr>
          <w:ilvl w:val="0"/>
          <w:numId w:val="1001"/>
        </w:numPr>
        <w:pStyle w:val="Compact"/>
      </w:pPr>
      <w:r>
        <w:t xml:space="preserve">Measure passenger satisfaction and processing times under the new procedures.</w:t>
      </w:r>
    </w:p>
    <w:p>
      <w:pPr>
        <w:numPr>
          <w:ilvl w:val="0"/>
          <w:numId w:val="1001"/>
        </w:numPr>
        <w:pStyle w:val="Compact"/>
      </w:pPr>
      <w:r>
        <w:t xml:space="preserve">Identify potential areas for improvement in the workflow of Customs Officers at Lyon’s major transit points.</w:t>
      </w:r>
    </w:p>
    <w:bookmarkEnd w:id="21"/>
    <w:bookmarkStart w:id="22" w:name="scope"/>
    <w:p>
      <w:pPr>
        <w:pStyle w:val="Heading2"/>
      </w:pPr>
      <w:r>
        <w:t xml:space="preserve">3. Scope</w:t>
      </w:r>
    </w:p>
    <w:p>
      <w:pPr>
        <w:pStyle w:val="FirstParagraph"/>
      </w:pPr>
      <w:r>
        <w:t xml:space="preserve">This experiment will be conducted exclusively within the customs zones of Lyon-Saint Exupéry Airport and Lyon-Perrache Railway Station. It will involve a selected group of Customs Officers who have completed specialized training in the use of new technologies and behavioral analysis techniques. The study will focus on international arrivals and departures, as well as high-risk domestic routes.</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experiment will involve 50 Customs Officers from France Lyon, divided into two groups:</w:t>
      </w:r>
    </w:p>
    <w:p>
      <w:pPr>
        <w:numPr>
          <w:ilvl w:val="0"/>
          <w:numId w:val="1002"/>
        </w:numPr>
        <w:pStyle w:val="Compact"/>
      </w:pPr>
      <w:r>
        <w:rPr>
          <w:bCs/>
          <w:b/>
        </w:rPr>
        <w:t xml:space="preserve">Experimental Group:</w:t>
      </w:r>
      <w:r>
        <w:t xml:space="preserve"> </w:t>
      </w:r>
      <w:r>
        <w:t xml:space="preserve">25 officers trained in the use of new scanning devices and behavioral detection techniques.</w:t>
      </w:r>
    </w:p>
    <w:p>
      <w:pPr>
        <w:numPr>
          <w:ilvl w:val="0"/>
          <w:numId w:val="1002"/>
        </w:numPr>
        <w:pStyle w:val="Compact"/>
      </w:pPr>
      <w:r>
        <w:rPr>
          <w:bCs/>
          <w:b/>
        </w:rPr>
        <w:t xml:space="preserve">Control Group:</w:t>
      </w:r>
      <w:r>
        <w:t xml:space="preserve"> </w:t>
      </w:r>
      <w:r>
        <w:t xml:space="preserve">25 officers continuing with standard procedures and equipment.</w:t>
      </w:r>
    </w:p>
    <w:p>
      <w:pPr>
        <w:pStyle w:val="FirstParagraph"/>
      </w:pPr>
      <w:r>
        <w:t xml:space="preserve">Participants will be randomly assigned to ensure unbiased results.</w:t>
      </w:r>
    </w:p>
    <w:bookmarkEnd w:id="23"/>
    <w:bookmarkStart w:id="24" w:name="procedures"/>
    <w:p>
      <w:pPr>
        <w:pStyle w:val="Heading3"/>
      </w:pPr>
      <w:r>
        <w:t xml:space="preserve">4.2 Procedures</w:t>
      </w:r>
    </w:p>
    <w:p>
      <w:pPr>
        <w:pStyle w:val="FirstParagraph"/>
      </w:pPr>
      <w:r>
        <w:t xml:space="preserve">The experiment will be conducted over a period of three months, divided into three phases:</w:t>
      </w:r>
    </w:p>
    <w:p>
      <w:pPr>
        <w:numPr>
          <w:ilvl w:val="0"/>
          <w:numId w:val="1003"/>
        </w:numPr>
        <w:pStyle w:val="Compact"/>
      </w:pPr>
      <w:r>
        <w:rPr>
          <w:bCs/>
          <w:b/>
        </w:rPr>
        <w:t xml:space="preserve">Training Phase (Weeks 1-2):</w:t>
      </w:r>
      <w:r>
        <w:t xml:space="preserve"> </w:t>
      </w:r>
      <w:r>
        <w:t xml:space="preserve">The experimental group will undergo intensive training on the new tools and techniques.</w:t>
      </w:r>
    </w:p>
    <w:p>
      <w:pPr>
        <w:numPr>
          <w:ilvl w:val="0"/>
          <w:numId w:val="1003"/>
        </w:numPr>
        <w:pStyle w:val="Compact"/>
      </w:pPr>
      <w:r>
        <w:rPr>
          <w:bCs/>
          <w:b/>
        </w:rPr>
        <w:t xml:space="preserve">Implementation Phase (Weeks 3-10):</w:t>
      </w:r>
      <w:r>
        <w:t xml:space="preserve"> </w:t>
      </w:r>
      <w:r>
        <w:t xml:space="preserve">Both groups will operate under their respective protocols, with data collected on detection rates, processing times, and passenger feedback.</w:t>
      </w:r>
    </w:p>
    <w:p>
      <w:pPr>
        <w:numPr>
          <w:ilvl w:val="0"/>
          <w:numId w:val="1003"/>
        </w:numPr>
        <w:pStyle w:val="Compact"/>
      </w:pPr>
      <w:r>
        <w:rPr>
          <w:bCs/>
          <w:b/>
        </w:rPr>
        <w:t xml:space="preserve">Analysis Phase (Weeks 11-12):</w:t>
      </w:r>
      <w:r>
        <w:t xml:space="preserve"> </w:t>
      </w:r>
      <w:r>
        <w:t xml:space="preserve">Data will be analyzed to compare the performance of the two groups and identify key findings.</w:t>
      </w:r>
    </w:p>
    <w:bookmarkEnd w:id="24"/>
    <w:bookmarkStart w:id="25" w:name="data-collection"/>
    <w:p>
      <w:pPr>
        <w:pStyle w:val="Heading3"/>
      </w:pPr>
      <w:r>
        <w:t xml:space="preserve">4.3 Data Collection</w:t>
      </w:r>
    </w:p>
    <w:p>
      <w:pPr>
        <w:pStyle w:val="FirstParagraph"/>
      </w:pPr>
      <w:r>
        <w:t xml:space="preserve">Data will be collected using the following methods:</w:t>
      </w:r>
    </w:p>
    <w:p>
      <w:pPr>
        <w:numPr>
          <w:ilvl w:val="0"/>
          <w:numId w:val="1004"/>
        </w:numPr>
        <w:pStyle w:val="Compact"/>
      </w:pPr>
      <w:r>
        <w:t xml:space="preserve">Digital logs from scanning devices.</w:t>
      </w:r>
    </w:p>
    <w:p>
      <w:pPr>
        <w:numPr>
          <w:ilvl w:val="0"/>
          <w:numId w:val="1004"/>
        </w:numPr>
        <w:pStyle w:val="Compact"/>
      </w:pPr>
      <w:r>
        <w:t xml:space="preserve">Incident reports filed by Customs Officers.</w:t>
      </w:r>
    </w:p>
    <w:p>
      <w:pPr>
        <w:numPr>
          <w:ilvl w:val="0"/>
          <w:numId w:val="1004"/>
        </w:numPr>
        <w:pStyle w:val="Compact"/>
      </w:pPr>
      <w:r>
        <w:t xml:space="preserve">Passenger surveys conducted at exit points.</w:t>
      </w:r>
    </w:p>
    <w:p>
      <w:pPr>
        <w:numPr>
          <w:ilvl w:val="0"/>
          <w:numId w:val="1004"/>
        </w:numPr>
        <w:pStyle w:val="Compact"/>
      </w:pPr>
      <w:r>
        <w:t xml:space="preserve">Observational checklists completed by supervisors.</w:t>
      </w:r>
    </w:p>
    <w:bookmarkEnd w:id="25"/>
    <w:bookmarkEnd w:id="26"/>
    <w:bookmarkStart w:id="27" w:name="ethical-considerations"/>
    <w:p>
      <w:pPr>
        <w:pStyle w:val="Heading2"/>
      </w:pPr>
      <w:r>
        <w:t xml:space="preserve">5. Ethical Considerations</w:t>
      </w:r>
    </w:p>
    <w:p>
      <w:pPr>
        <w:pStyle w:val="FirstParagraph"/>
      </w:pPr>
      <w:r>
        <w:t xml:space="preserve">All participants will provide informed consent before joining the experiment. Passenger privacy will be strictly maintained in accordance with French and EU data protection laws. Any sensitive information collected during the study will be anonymized and stored securely.</w:t>
      </w:r>
    </w:p>
    <w:bookmarkEnd w:id="27"/>
    <w:bookmarkStart w:id="28" w:name="expected-outcomes"/>
    <w:p>
      <w:pPr>
        <w:pStyle w:val="Heading2"/>
      </w:pPr>
      <w:r>
        <w:t xml:space="preserve">6. Expected Outcomes</w:t>
      </w:r>
    </w:p>
    <w:p>
      <w:pPr>
        <w:pStyle w:val="FirstParagraph"/>
      </w:pPr>
      <w:r>
        <w:t xml:space="preserve">The experiment is expected to yield the following outcomes:</w:t>
      </w:r>
    </w:p>
    <w:p>
      <w:pPr>
        <w:numPr>
          <w:ilvl w:val="0"/>
          <w:numId w:val="1005"/>
        </w:numPr>
        <w:pStyle w:val="Compact"/>
      </w:pPr>
      <w:r>
        <w:t xml:space="preserve">Improved detection rates of prohibited items by Customs Officers in France Lyon.</w:t>
      </w:r>
    </w:p>
    <w:p>
      <w:pPr>
        <w:numPr>
          <w:ilvl w:val="0"/>
          <w:numId w:val="1005"/>
        </w:numPr>
        <w:pStyle w:val="Compact"/>
      </w:pPr>
      <w:r>
        <w:t xml:space="preserve">Reduced processing times for passengers without compromising security.</w:t>
      </w:r>
    </w:p>
    <w:p>
      <w:pPr>
        <w:numPr>
          <w:ilvl w:val="0"/>
          <w:numId w:val="1005"/>
        </w:numPr>
        <w:pStyle w:val="Compact"/>
      </w:pPr>
      <w:r>
        <w:t xml:space="preserve">Enhanced confidence and competence among Customs Officers using new technologies.</w:t>
      </w:r>
    </w:p>
    <w:p>
      <w:pPr>
        <w:numPr>
          <w:ilvl w:val="0"/>
          <w:numId w:val="1005"/>
        </w:numPr>
        <w:pStyle w:val="Compact"/>
      </w:pPr>
      <w:r>
        <w:t xml:space="preserve">Actionable recommendations for scaling successful practices across other French customs zones.</w:t>
      </w:r>
    </w:p>
    <w:bookmarkEnd w:id="28"/>
    <w:bookmarkStart w:id="29" w:name="conclusion"/>
    <w:p>
      <w:pPr>
        <w:pStyle w:val="Heading2"/>
      </w:pPr>
      <w:r>
        <w:t xml:space="preserve">7. Conclusion</w:t>
      </w:r>
    </w:p>
    <w:p>
      <w:pPr>
        <w:pStyle w:val="FirstParagraph"/>
      </w:pPr>
      <w:r>
        <w:t xml:space="preserve">This Experiment Protocol provides a structured approach to evaluating the effectiveness of advanced screening methods for Customs Officers in France Lyon. By combining technological innovation with human expertise, the study aims to strengthen border security while improving the travel experience for passengers. The findings will contribute to the ongoing modernization of customs operations in France and beyond.</w:t>
      </w:r>
    </w:p>
    <w:bookmarkEnd w:id="29"/>
    <w:p>
      <w:pPr>
        <w:pStyle w:val="BodyText"/>
      </w:pPr>
      <w:r>
        <w:t xml:space="preserve">Prepared by: Research and Development Division, French Customs Authority</w:t>
      </w:r>
    </w:p>
    <w:p>
      <w:pPr>
        <w:pStyle w:val="BodyText"/>
      </w:pPr>
      <w:r>
        <w:t xml:space="preserve">Approved by: Director of Operations, France Lyon Customs Zone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Operations in France Lyon</dc:title>
  <dc:creator/>
  <dc:language>en</dc:language>
  <cp:keywords/>
  <dcterms:created xsi:type="dcterms:W3CDTF">2026-10-10T03:36:45Z</dcterms:created>
  <dcterms:modified xsi:type="dcterms:W3CDTF">2026-10-10T03:36:45Z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