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Operational</w:t>
      </w:r>
      <w:r>
        <w:t xml:space="preserve"> </w:t>
      </w:r>
      <w:r>
        <w:t xml:space="preserve">Efficiency</w:t>
      </w:r>
      <w:r>
        <w:t xml:space="preserve"> </w:t>
      </w:r>
      <w:r>
        <w:t xml:space="preserve">in</w:t>
      </w:r>
      <w:r>
        <w:t xml:space="preserve"> </w:t>
      </w:r>
      <w:r>
        <w:t xml:space="preserve">Italy</w:t>
      </w:r>
      <w:r>
        <w:t xml:space="preserve"> </w:t>
      </w:r>
      <w:r>
        <w:t xml:space="preserve">Naples</w:t>
      </w:r>
    </w:p>
    <w:bookmarkStart w:id="33" w:name="Xd024294a394c76ef7bd8465bad67ac30496164d"/>
    <w:p>
      <w:pPr>
        <w:pStyle w:val="Heading1"/>
      </w:pPr>
      <w:r>
        <w:t xml:space="preserve">Experiment Protocol: Customs Officer Operational Efficiency in Italy Naples</w:t>
      </w:r>
    </w:p>
    <w:bookmarkStart w:id="20" w:name="introduction"/>
    <w:p>
      <w:pPr>
        <w:pStyle w:val="Heading2"/>
      </w:pPr>
      <w:r>
        <w:t xml:space="preserve">1. Introduction</w:t>
      </w:r>
    </w:p>
    <w:p>
      <w:pPr>
        <w:pStyle w:val="FirstParagraph"/>
      </w:pPr>
      <w:r>
        <w:t xml:space="preserve">This document outlines the comprehensive Experiment Protocol designed to evaluate the operational efficiency, decision-making processes, and technological integration of Customs Officers stationed in Italy Naples. The primary objective is to assess how modern customs procedures can be optimized within the unique logistical and cultural context of the Port of Naples, one of the most significant maritime hubs in the Mediterranean region.</w:t>
      </w:r>
    </w:p>
    <w:p>
      <w:pPr>
        <w:pStyle w:val="BodyText"/>
      </w:pPr>
      <w:r>
        <w:t xml:space="preserve">The study focuses on the role of the Customs Officer in managing high volumes of cargo, ensuring regulatory compliance, and facilitating trade while maintaining security standards. By implementing this protocol, we aim to gather empirical data that will inform policy improvements and training enhancements for customs personnel operating in Italy Naples.</w:t>
      </w:r>
    </w:p>
    <w:bookmarkEnd w:id="20"/>
    <w:bookmarkStart w:id="21" w:name="objectives"/>
    <w:p>
      <w:pPr>
        <w:pStyle w:val="Heading2"/>
      </w:pPr>
      <w:r>
        <w:t xml:space="preserve">2. Objectives</w:t>
      </w:r>
    </w:p>
    <w:p>
      <w:pPr>
        <w:pStyle w:val="FirstParagraph"/>
      </w:pPr>
      <w:r>
        <w:t xml:space="preserve">The Experiment Protocol has several key objectives:</w:t>
      </w:r>
    </w:p>
    <w:p>
      <w:pPr>
        <w:numPr>
          <w:ilvl w:val="0"/>
          <w:numId w:val="1001"/>
        </w:numPr>
        <w:pStyle w:val="Compact"/>
      </w:pPr>
      <w:r>
        <w:t xml:space="preserve">To measure the average processing time for cargo inspections conducted by Customs Officers in Italy Naples.</w:t>
      </w:r>
    </w:p>
    <w:p>
      <w:pPr>
        <w:numPr>
          <w:ilvl w:val="0"/>
          <w:numId w:val="1001"/>
        </w:numPr>
        <w:pStyle w:val="Compact"/>
      </w:pPr>
      <w:r>
        <w:t xml:space="preserve">To evaluate the effectiveness of current risk assessment tools used by Customs Officers.</w:t>
      </w:r>
    </w:p>
    <w:p>
      <w:pPr>
        <w:numPr>
          <w:ilvl w:val="0"/>
          <w:numId w:val="1001"/>
        </w:numPr>
        <w:pStyle w:val="Compact"/>
      </w:pPr>
      <w:r>
        <w:t xml:space="preserve">To identify bottlenecks in the customs clearance process specific to the Naples port environment.</w:t>
      </w:r>
    </w:p>
    <w:p>
      <w:pPr>
        <w:numPr>
          <w:ilvl w:val="0"/>
          <w:numId w:val="1001"/>
        </w:numPr>
        <w:pStyle w:val="Compact"/>
      </w:pPr>
      <w:r>
        <w:t xml:space="preserve">To assess the impact of new digital technologies on the performance of Customs Officers.</w:t>
      </w:r>
    </w:p>
    <w:p>
      <w:pPr>
        <w:numPr>
          <w:ilvl w:val="0"/>
          <w:numId w:val="1001"/>
        </w:numPr>
        <w:pStyle w:val="Compact"/>
      </w:pPr>
      <w:r>
        <w:t xml:space="preserve">To gather qualitative feedback from Customs Officers regarding their working conditions and challenges.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collection with qualitative interviews. The study will be conducted over a period of six months at the Port of Naples, involving a sample of 50 Customs Officers.</w:t>
      </w:r>
    </w:p>
    <w:bookmarkEnd w:id="22"/>
    <w:bookmarkStart w:id="23" w:name="participants"/>
    <w:p>
      <w:pPr>
        <w:pStyle w:val="Heading3"/>
      </w:pPr>
      <w:r>
        <w:t xml:space="preserve">3.2 Participants</w:t>
      </w:r>
    </w:p>
    <w:p>
      <w:pPr>
        <w:pStyle w:val="FirstParagraph"/>
      </w:pPr>
      <w:r>
        <w:t xml:space="preserve">Participants will be selected based on their experience level, ranging from junior to senior Customs Officers. This ensures a diverse representation of perspectives and operational practices within the Italy Naples customs authority.</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Observational Studies:</w:t>
      </w:r>
      <w:r>
        <w:t xml:space="preserve"> </w:t>
      </w:r>
      <w:r>
        <w:t xml:space="preserve">Researchers will observe Customs Officers during routine inspections to record processing times and procedural adherence.</w:t>
      </w:r>
    </w:p>
    <w:p>
      <w:pPr>
        <w:numPr>
          <w:ilvl w:val="0"/>
          <w:numId w:val="1002"/>
        </w:numPr>
        <w:pStyle w:val="Compact"/>
      </w:pPr>
      <w:r>
        <w:rPr>
          <w:bCs/>
          <w:b/>
        </w:rPr>
        <w:t xml:space="preserve">Surveys:</w:t>
      </w:r>
      <w:r>
        <w:t xml:space="preserve"> </w:t>
      </w:r>
      <w:r>
        <w:t xml:space="preserve">Structured surveys will be administered to gather quantitative data on officer satisfaction, perceived workload, and technology usage.</w:t>
      </w:r>
    </w:p>
    <w:p>
      <w:pPr>
        <w:numPr>
          <w:ilvl w:val="0"/>
          <w:numId w:val="1002"/>
        </w:numPr>
        <w:pStyle w:val="Compact"/>
      </w:pPr>
      <w:r>
        <w:rPr>
          <w:bCs/>
          <w:b/>
        </w:rPr>
        <w:t xml:space="preserve">Interviews:</w:t>
      </w:r>
      <w:r>
        <w:t xml:space="preserve"> </w:t>
      </w:r>
      <w:r>
        <w:t xml:space="preserve">Semi-structured interviews will provide deeper insights into the challenges faced by Customs Officers in Italy Naples.</w:t>
      </w:r>
    </w:p>
    <w:p>
      <w:pPr>
        <w:numPr>
          <w:ilvl w:val="0"/>
          <w:numId w:val="1002"/>
        </w:numPr>
        <w:pStyle w:val="Compact"/>
      </w:pPr>
      <w:r>
        <w:rPr>
          <w:bCs/>
          <w:b/>
        </w:rPr>
        <w:t xml:space="preserve">System Logs:</w:t>
      </w:r>
      <w:r>
        <w:t xml:space="preserve"> </w:t>
      </w:r>
      <w:r>
        <w:t xml:space="preserve">Digital records from customs management systems will be analyzed to track clearance times and error rates.</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Before the experiment begins, all participants will receive detailed briefings about the study's purpose and procedures. Informed consent will be obtained from each Customs Officer. Additionally, researchers will undergo training to ensure standardized data collection methods.</w:t>
      </w:r>
    </w:p>
    <w:bookmarkEnd w:id="26"/>
    <w:bookmarkStart w:id="27" w:name="experiment-phase"/>
    <w:p>
      <w:pPr>
        <w:pStyle w:val="Heading3"/>
      </w:pPr>
      <w:r>
        <w:t xml:space="preserve">4.2 Experiment Phase</w:t>
      </w:r>
    </w:p>
    <w:p>
      <w:pPr>
        <w:pStyle w:val="FirstParagraph"/>
      </w:pPr>
      <w:r>
        <w:t xml:space="preserve">During the experiment phase, Customs Officers will continue their regular duties while researchers collect data. Specific scenarios may be introduced to test the officers' responses to unusual or high-risk situations. These scenarios will be designed to reflect real-world challenges encountered in Italy Naples.</w:t>
      </w:r>
    </w:p>
    <w:bookmarkEnd w:id="27"/>
    <w:bookmarkStart w:id="28" w:name="post-experiment-phase"/>
    <w:p>
      <w:pPr>
        <w:pStyle w:val="Heading3"/>
      </w:pPr>
      <w:r>
        <w:t xml:space="preserve">4.3 Post-Experiment Phase</w:t>
      </w:r>
    </w:p>
    <w:p>
      <w:pPr>
        <w:pStyle w:val="FirstParagraph"/>
      </w:pPr>
      <w:r>
        <w:t xml:space="preserve">After data collection is complete, researchers will analyze the results and prepare a comprehensive report. Feedback sessions will be held with participating Customs Officers to discuss findings and potential improvements.</w:t>
      </w:r>
    </w:p>
    <w:bookmarkEnd w:id="28"/>
    <w:bookmarkEnd w:id="29"/>
    <w:bookmarkStart w:id="30" w:name="ethical-considerations"/>
    <w:p>
      <w:pPr>
        <w:pStyle w:val="Heading2"/>
      </w:pPr>
      <w:r>
        <w:t xml:space="preserve">5. Ethical Considerations</w:t>
      </w:r>
    </w:p>
    <w:p>
      <w:pPr>
        <w:pStyle w:val="FirstParagraph"/>
      </w:pPr>
      <w:r>
        <w:t xml:space="preserve">The Experiment Protocol adheres to strict ethical guidelines to protect the rights and well-being of all participants. Key considerations include:</w:t>
      </w:r>
    </w:p>
    <w:p>
      <w:pPr>
        <w:numPr>
          <w:ilvl w:val="0"/>
          <w:numId w:val="1003"/>
        </w:numPr>
        <w:pStyle w:val="Compact"/>
      </w:pPr>
      <w:r>
        <w:rPr>
          <w:bCs/>
          <w:b/>
        </w:rPr>
        <w:t xml:space="preserve">Informed Consent:</w:t>
      </w:r>
      <w:r>
        <w:t xml:space="preserve"> </w:t>
      </w:r>
      <w:r>
        <w:t xml:space="preserve">All Customs Officers will provide voluntary, informed consent before participating.</w:t>
      </w:r>
    </w:p>
    <w:p>
      <w:pPr>
        <w:numPr>
          <w:ilvl w:val="0"/>
          <w:numId w:val="1003"/>
        </w:numPr>
        <w:pStyle w:val="Compact"/>
      </w:pPr>
      <w:r>
        <w:rPr>
          <w:bCs/>
          <w:b/>
        </w:rPr>
        <w:t xml:space="preserve">Confidentiality:</w:t>
      </w:r>
      <w:r>
        <w:t xml:space="preserve"> </w:t>
      </w:r>
      <w:r>
        <w:t xml:space="preserve">Personal information and sensitive data will be kept confidential and anonymized in reports.</w:t>
      </w:r>
    </w:p>
    <w:p>
      <w:pPr>
        <w:numPr>
          <w:ilvl w:val="0"/>
          <w:numId w:val="1003"/>
        </w:numPr>
        <w:pStyle w:val="Compact"/>
      </w:pPr>
      <w:r>
        <w:rPr>
          <w:bCs/>
          <w:b/>
        </w:rPr>
        <w:t xml:space="preserve">Non-Interference:</w:t>
      </w:r>
      <w:r>
        <w:t xml:space="preserve"> </w:t>
      </w:r>
      <w:r>
        <w:t xml:space="preserve">The study will not interfere with the normal operations of the customs authority in Italy Naples.</w:t>
      </w:r>
    </w:p>
    <w:p>
      <w:pPr>
        <w:numPr>
          <w:ilvl w:val="0"/>
          <w:numId w:val="1003"/>
        </w:numPr>
        <w:pStyle w:val="Compact"/>
      </w:pPr>
      <w:r>
        <w:rPr>
          <w:bCs/>
          <w:b/>
        </w:rPr>
        <w:t xml:space="preserve">Right to Withdraw:</w:t>
      </w:r>
      <w:r>
        <w:t xml:space="preserve"> </w:t>
      </w:r>
      <w:r>
        <w:t xml:space="preserve">Participants may withdraw from the study at any time without penalty.</w:t>
      </w:r>
    </w:p>
    <w:bookmarkEnd w:id="30"/>
    <w:bookmarkStart w:id="31" w:name="expected-outcomes"/>
    <w:p>
      <w:pPr>
        <w:pStyle w:val="Heading2"/>
      </w:pPr>
      <w:r>
        <w:t xml:space="preserve">6. Expected Outcomes</w:t>
      </w:r>
    </w:p>
    <w:p>
      <w:pPr>
        <w:pStyle w:val="FirstParagraph"/>
      </w:pPr>
      <w:r>
        <w:t xml:space="preserve">The Experiment Protocol aims to produce actionable insights that can enhance the performance of Customs Officers in Italy Naples. Expected outcomes include:</w:t>
      </w:r>
    </w:p>
    <w:p>
      <w:pPr>
        <w:numPr>
          <w:ilvl w:val="0"/>
          <w:numId w:val="1004"/>
        </w:numPr>
        <w:pStyle w:val="Compact"/>
      </w:pPr>
      <w:r>
        <w:t xml:space="preserve">Identification of best practices for efficient cargo inspection and clearance.</w:t>
      </w:r>
    </w:p>
    <w:p>
      <w:pPr>
        <w:numPr>
          <w:ilvl w:val="0"/>
          <w:numId w:val="1004"/>
        </w:numPr>
        <w:pStyle w:val="Compact"/>
      </w:pPr>
      <w:r>
        <w:t xml:space="preserve">Recommendations for improving training programs for Customs Officers.</w:t>
      </w:r>
    </w:p>
    <w:p>
      <w:pPr>
        <w:numPr>
          <w:ilvl w:val="0"/>
          <w:numId w:val="1004"/>
        </w:numPr>
        <w:pStyle w:val="Compact"/>
      </w:pPr>
      <w:r>
        <w:t xml:space="preserve">Evidence-based suggestions for integrating new technologies into customs operations.</w:t>
      </w:r>
    </w:p>
    <w:p>
      <w:pPr>
        <w:numPr>
          <w:ilvl w:val="0"/>
          <w:numId w:val="1004"/>
        </w:numPr>
        <w:pStyle w:val="Compact"/>
      </w:pPr>
      <w:r>
        <w:t xml:space="preserve">Enhanced understanding of the unique challenges faced by Customs Officers in the Naples port environment.</w:t>
      </w:r>
    </w:p>
    <w:bookmarkEnd w:id="31"/>
    <w:bookmarkStart w:id="32" w:name="conclusion"/>
    <w:p>
      <w:pPr>
        <w:pStyle w:val="Heading2"/>
      </w:pPr>
      <w:r>
        <w:t xml:space="preserve">7. Conclusion</w:t>
      </w:r>
    </w:p>
    <w:p>
      <w:pPr>
        <w:pStyle w:val="FirstParagraph"/>
      </w:pPr>
      <w:r>
        <w:t xml:space="preserve">This Experiment Protocol provides a structured framework for evaluating the role and performance of Customs Officers in Italy Naples. By systematically collecting and analyzing data, we aim to contribute to the ongoing improvement of customs operations, ensuring that they remain efficient, secure, and adaptable to the evolving demands of international trade.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Operational Efficiency in Italy Naples</dc:title>
  <dc:creator/>
  <dc:language>en</dc:language>
  <cp:keywords/>
  <dcterms:created xsi:type="dcterms:W3CDTF">2026-10-10T07:27:23Z</dcterms:created>
  <dcterms:modified xsi:type="dcterms:W3CDTF">2026-10-10T07:27:23Z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