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Italy</w:t>
      </w:r>
      <w:r>
        <w:t xml:space="preserve"> </w:t>
      </w:r>
      <w:r>
        <w:t xml:space="preserve">Rome</w:t>
      </w:r>
    </w:p>
    <w:bookmarkStart w:id="20" w:name="Xe4d459c5dd8d94abcec28eda13616c3d3bb9488"/>
    <w:p>
      <w:pPr>
        <w:pStyle w:val="Heading1"/>
      </w:pPr>
      <w:r>
        <w:t xml:space="preserve">Experiment Protocol: Customs Officer Behavioral Analysis in Italy Rome</w:t>
      </w:r>
    </w:p>
    <w:p>
      <w:pPr>
        <w:pStyle w:val="FirstParagraph"/>
      </w:pPr>
      <w:r>
        <w:rPr>
          <w:bCs/>
          <w:b/>
        </w:rPr>
        <w:t xml:space="preserve">Document ID:</w:t>
      </w:r>
      <w:r>
        <w:t xml:space="preserve"> </w:t>
      </w:r>
      <w:r>
        <w:t xml:space="preserve">EP-CO-RM-2024-001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Italy Rome, Fiumicino Airport (FCO) and Ciampino Airport (CIA)</w:t>
      </w:r>
    </w:p>
    <w:p>
      <w:pPr>
        <w:pStyle w:val="BodyText"/>
      </w:pPr>
      <w:r>
        <w:rPr>
          <w:bCs/>
          <w:b/>
        </w:rPr>
        <w:t xml:space="preserve">Principal Investigator:</w:t>
      </w:r>
      <w:r>
        <w:t xml:space="preserve"> </w:t>
      </w:r>
      <w:r>
        <w:t xml:space="preserve">Dr. Elena Rossi</w:t>
      </w:r>
    </w:p>
    <w:bookmarkEnd w:id="20"/>
    <w:p>
      <w:pPr>
        <w:pStyle w:val="BodyText"/>
      </w:pPr>
      <w:r>
        <w:t xml:space="preserve">1. Introduction and Background</w:t>
      </w:r>
    </w:p>
    <w:p>
      <w:pPr>
        <w:pStyle w:val="BodyText"/>
      </w:pPr>
      <w:r>
        <w:t xml:space="preserve">This Experiment Protocol outlines the methodology for a controlled observational study focusing on the decision-making processes and behavioral patterns of Customs Officers operating within the jurisdiction of Italy Rome. As a major international hub, Rome serves as a critical entry point for the European Union, presenting unique challenges related to contraband detection, passenger screening efficiency, and cross-cultural communication.</w:t>
      </w:r>
    </w:p>
    <w:p>
      <w:pPr>
        <w:pStyle w:val="BodyText"/>
      </w:pPr>
      <w:r>
        <w:t xml:space="preserve">The primary objective of this study is to evaluate the effectiveness of current screening protocols employed by Customs Officers in Italy Rome. By analyzing real-time interactions between officers and travelers, this experiment aims to identify bottlenecks in the inspection process, assess the accuracy of risk assessment algorithms used by personnel, and determine the impact of environmental factors on officer performance.</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average processing time per passenger by Customs Officers at major terminals in Italy Rome.</w:t>
      </w:r>
    </w:p>
    <w:p>
      <w:pPr>
        <w:numPr>
          <w:ilvl w:val="0"/>
          <w:numId w:val="1001"/>
        </w:numPr>
        <w:pStyle w:val="Compact"/>
      </w:pPr>
      <w:r>
        <w:t xml:space="preserve">To analyze the correlation between officer fatigue levels and detection rates of prohibited items.</w:t>
      </w:r>
    </w:p>
    <w:p>
      <w:pPr>
        <w:numPr>
          <w:ilvl w:val="0"/>
          <w:numId w:val="1001"/>
        </w:numPr>
        <w:pStyle w:val="Compact"/>
      </w:pPr>
      <w:r>
        <w:t xml:space="preserve">To evaluate the efficacy of non-intrusive inspection technologies currently deployed by Customs Officers in Italy Rome.</w:t>
      </w:r>
    </w:p>
    <w:p>
      <w:pPr>
        <w:numPr>
          <w:ilvl w:val="0"/>
          <w:numId w:val="1001"/>
        </w:numPr>
        <w:pStyle w:val="Compact"/>
      </w:pPr>
      <w:r>
        <w:t xml:space="preserve">To assess the communication strategies used by officers when dealing with non-Italian speaking travelers.</w:t>
      </w:r>
    </w:p>
    <w:p>
      <w:pPr>
        <w:pStyle w:val="FirstParagraph"/>
      </w:pPr>
      <w:r>
        <w:t xml:space="preserve">3. Methodology</w:t>
      </w:r>
    </w:p>
    <w:p>
      <w:pPr>
        <w:pStyle w:val="BodyText"/>
      </w:pPr>
      <w:r>
        <w:t xml:space="preserve">This study will utilize a mixed-methods approach, combining quantitative data collection with qualitative observational analysis. The experiment will be conducted over a period of six weeks across two primary sites in Italy Rome: Leonardo da Vinci–Fiumicino Airport and Ciampino–G. B. Pastine International Airport.</w:t>
      </w:r>
    </w:p>
    <w:bookmarkStart w:id="21" w:name="study-design"/>
    <w:p>
      <w:pPr>
        <w:pStyle w:val="Heading3"/>
      </w:pPr>
      <w:r>
        <w:t xml:space="preserve">3.1 Study Design</w:t>
      </w:r>
    </w:p>
    <w:p>
      <w:pPr>
        <w:pStyle w:val="FirstParagraph"/>
      </w:pPr>
      <w:r>
        <w:t xml:space="preserve">The experiment employs a longitudinal observational design. Data will be collected during peak travel hours (06:00–10:00 and 16:00–20:00) and off-peak hours to ensure a representative sample of operational conditions. The study focuses exclusively on the actions and decisions of the Customs Officer at the point of entry.</w:t>
      </w:r>
    </w:p>
    <w:bookmarkEnd w:id="21"/>
    <w:bookmarkStart w:id="22" w:name="participants"/>
    <w:p>
      <w:pPr>
        <w:pStyle w:val="Heading3"/>
      </w:pPr>
      <w:r>
        <w:t xml:space="preserve">3.2 Participants</w:t>
      </w:r>
    </w:p>
    <w:p>
      <w:pPr>
        <w:pStyle w:val="FirstParagraph"/>
      </w:pPr>
      <w:r>
        <w:t xml:space="preserve">The subjects of this study are the Customs Officers employed by the Italian Customs and Monopoly Agency (Agenzia delle Dogane e dei Monopoli) stationed in Italy Rome. A total of 50 officers will be observed. Additionally, 2,000 consenting travelers will be included as secondary subjects to analyze interaction dynamics.</w:t>
      </w:r>
    </w:p>
    <w:bookmarkEnd w:id="22"/>
    <w:bookmarkStart w:id="23" w:name="data-collection-instruments"/>
    <w:p>
      <w:pPr>
        <w:pStyle w:val="Heading3"/>
      </w:pPr>
      <w:r>
        <w:t xml:space="preserve">3.3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Time-Motion Logs</w:t>
            </w:r>
          </w:p>
        </w:tc>
        <w:tc>
          <w:tcPr/>
          <w:p>
            <w:pPr>
              <w:pStyle w:val="Compact"/>
              <w:jc w:val="left"/>
            </w:pPr>
            <w:r>
              <w:t xml:space="preserve">Digital timestamps recorded at each stage of the inspection.</w:t>
            </w:r>
          </w:p>
        </w:tc>
        <w:tc>
          <w:tcPr/>
          <w:p>
            <w:pPr>
              <w:pStyle w:val="Compact"/>
              <w:jc w:val="left"/>
            </w:pPr>
            <w:r>
              <w:t xml:space="preserve">Calculate efficiency metrics for the Customs Officer.</w:t>
            </w:r>
          </w:p>
        </w:tc>
      </w:tr>
      <w:tr>
        <w:tc>
          <w:tcPr/>
          <w:p>
            <w:pPr>
              <w:pStyle w:val="Compact"/>
              <w:jc w:val="left"/>
            </w:pPr>
            <w:r>
              <w:t xml:space="preserve">Behavioral Checklists</w:t>
            </w:r>
          </w:p>
        </w:tc>
        <w:tc>
          <w:tcPr/>
          <w:p>
            <w:pPr>
              <w:pStyle w:val="Compact"/>
              <w:jc w:val="left"/>
            </w:pPr>
            <w:r>
              <w:t xml:space="preserve">Standardized forms tracking officer body language and questioning techniques.</w:t>
            </w:r>
          </w:p>
        </w:tc>
        <w:tc>
          <w:tcPr/>
          <w:p>
            <w:pPr>
              <w:pStyle w:val="Compact"/>
              <w:jc w:val="left"/>
            </w:pPr>
            <w:r>
              <w:t xml:space="preserve">Assess communication effectiveness and adherence to protocol.</w:t>
            </w:r>
          </w:p>
        </w:tc>
      </w:tr>
      <w:tr>
        <w:tc>
          <w:tcPr/>
          <w:p>
            <w:pPr>
              <w:pStyle w:val="Compact"/>
              <w:jc w:val="left"/>
            </w:pPr>
            <w:r>
              <w:t xml:space="preserve">Post-Shift Surveys</w:t>
            </w:r>
          </w:p>
        </w:tc>
        <w:tc>
          <w:tcPr/>
          <w:p>
            <w:pPr>
              <w:pStyle w:val="Compact"/>
              <w:jc w:val="left"/>
            </w:pPr>
            <w:r>
              <w:t xml:space="preserve">Anonymous questionnaires completed by the Customs Officer.</w:t>
            </w:r>
          </w:p>
        </w:tc>
        <w:tc>
          <w:tcPr/>
          <w:p>
            <w:pPr>
              <w:pStyle w:val="Compact"/>
              <w:jc w:val="left"/>
            </w:pPr>
            <w:r>
              <w:t xml:space="preserve">Measure self-reported stress and fatigue levels.</w:t>
            </w:r>
          </w:p>
        </w:tc>
      </w:tr>
    </w:tbl>
    <w:bookmarkEnd w:id="23"/>
    <w:p>
      <w:pPr>
        <w:pStyle w:val="BodyText"/>
      </w:pPr>
      <w:r>
        <w:t xml:space="preserve">4. Experimental Procedure</w:t>
      </w:r>
    </w:p>
    <w:p>
      <w:pPr>
        <w:pStyle w:val="BodyText"/>
      </w:pPr>
      <w:r>
        <w:t xml:space="preserve">The procedure for this Experiment Protocol is strictly defined to ensure consistency and validity.</w:t>
      </w:r>
    </w:p>
    <w:p>
      <w:pPr>
        <w:pStyle w:val="BodyText"/>
      </w:pPr>
      <w:r>
        <w:rPr>
          <w:bCs/>
          <w:b/>
        </w:rPr>
        <w:t xml:space="preserve">Phase 1: Calibration (Week 1)</w:t>
      </w:r>
      <w:r>
        <w:br/>
      </w:r>
      <w:r>
        <w:t xml:space="preserve">Researchers will calibrate observation tools and establish baseline metrics for Customs Officer performance in Italy Rome. This phase involves shadowing officers without data collection to minimize observer effect.</w:t>
      </w:r>
    </w:p>
    <w:p>
      <w:pPr>
        <w:pStyle w:val="BodyText"/>
      </w:pPr>
      <w:r>
        <w:rPr>
          <w:bCs/>
          <w:b/>
        </w:rPr>
        <w:t xml:space="preserve">Phase 2: Active Observation (Weeks 2–5)</w:t>
      </w:r>
      <w:r>
        <w:br/>
      </w:r>
      <w:r>
        <w:t xml:space="preserve">During this phase, trained observers will record data according to the instruments defined in Section 3.3. Observers will remain unobtrusive to ensure the Customs Officer operates under normal conditions. Specific attention will be paid to how officers handle high-risk profiles versus low-risk travelers.</w:t>
      </w:r>
    </w:p>
    <w:p>
      <w:pPr>
        <w:pStyle w:val="BodyText"/>
      </w:pPr>
      <w:r>
        <w:rPr>
          <w:bCs/>
          <w:b/>
        </w:rPr>
        <w:t xml:space="preserve">Phase 3: Analysis and Reporting (Week 6)</w:t>
      </w:r>
      <w:r>
        <w:br/>
      </w:r>
      <w:r>
        <w:t xml:space="preserve">Collected data will be aggregated and analyzed using statistical software. The focus will be on identifying trends in the behavior of the Customs Officer and the operational efficiency of the checkpoints in Italy Rome.</w:t>
      </w:r>
    </w:p>
    <w:p>
      <w:pPr>
        <w:pStyle w:val="BodyText"/>
      </w:pPr>
      <w:r>
        <w:t xml:space="preserve">5. Ethical Considerations</w:t>
      </w:r>
    </w:p>
    <w:p>
      <w:pPr>
        <w:pStyle w:val="BodyText"/>
      </w:pPr>
      <w:r>
        <w:t xml:space="preserve">This Experiment Protocol adheres to all relevant ethical guidelines and Italian data protection laws (GDPR). Informed consent will be obtained from all participating Customs Officers. Travelers will be informed of the study through signage at the entry points in Italy Rome, with an option to opt-out of being observed. All data will be anonymized to protect the identity of the Customs Officer and the travelers.</w:t>
      </w:r>
    </w:p>
    <w:p>
      <w:pPr>
        <w:pStyle w:val="BodyText"/>
      </w:pPr>
      <w:r>
        <w:t xml:space="preserve">6. Risk Management</w:t>
      </w:r>
    </w:p>
    <w:p>
      <w:pPr>
        <w:pStyle w:val="BodyText"/>
      </w:pPr>
      <w:r>
        <w:t xml:space="preserve">Given the sensitive nature of customs operations in Italy Rome, strict security protocols are in place. Researchers must possess valid security clearance. Any observation that interferes with the primary duty of the Customs Officer to secure the border will be immediately halted. The integrity of the customs process remains the highest priority throughout this experiment.</w:t>
      </w:r>
    </w:p>
    <w:p>
      <w:pPr>
        <w:pStyle w:val="BodyText"/>
      </w:pPr>
      <w:r>
        <w:t xml:space="preserve">7. Expected Outcomes</w:t>
      </w:r>
    </w:p>
    <w:p>
      <w:pPr>
        <w:pStyle w:val="BodyText"/>
      </w:pPr>
      <w:r>
        <w:t xml:space="preserve">It is anticipated that this study will provide actionable insights into optimizing the workflow of the Customs Officer in Italy Rome. Potential outcomes include recommendations for improved training modules, adjustments to staffing schedules based on fatigue data, and enhancements to the physical layout of inspection areas to facilitate smoother passenger flow.</w:t>
      </w:r>
    </w:p>
    <w:p>
      <w:pPr>
        <w:pStyle w:val="BodyText"/>
      </w:pPr>
      <w:r>
        <w:rPr>
          <w:bCs/>
          <w:b/>
        </w:rPr>
        <w:t xml:space="preserve">Approval Status:</w:t>
      </w:r>
      <w:r>
        <w:t xml:space="preserve"> </w:t>
      </w:r>
      <w:r>
        <w:t xml:space="preserve">Pending Review by the Ethics Committee of the University of Rome.</w:t>
      </w:r>
    </w:p>
    <w:p>
      <w:pPr>
        <w:pStyle w:val="BodyText"/>
      </w:pPr>
      <w:r>
        <w:rPr>
          <w:bCs/>
          <w:b/>
        </w:rPr>
        <w:t xml:space="preserve">Confidentiality Level:</w:t>
      </w:r>
      <w:r>
        <w:t xml:space="preserve"> </w:t>
      </w:r>
      <w:r>
        <w:t xml:space="preserve">Restricted - For Authorized Personnel Only.</w:t>
      </w:r>
    </w:p>
    <w:p>
      <w:pPr>
        <w:pStyle w:val="BodyText"/>
      </w:pPr>
      <w:r>
        <w:t xml:space="preserve">© 2024 Research Institute for Border Security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Italy Rome</dc:title>
  <dc:creator/>
  <dc:language>en</dc:language>
  <cp:keywords/>
  <dcterms:created xsi:type="dcterms:W3CDTF">2026-10-10T02:32:18Z</dcterms:created>
  <dcterms:modified xsi:type="dcterms:W3CDTF">2026-10-10T02:32:18Z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