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Customs</w:t>
      </w:r>
      <w:r>
        <w:t xml:space="preserve"> </w:t>
      </w:r>
      <w:r>
        <w:t xml:space="preserve">Officer</w:t>
      </w:r>
      <w:r>
        <w:t xml:space="preserve"> </w:t>
      </w:r>
      <w:r>
        <w:t xml:space="preserve">Performance</w:t>
      </w:r>
      <w:r>
        <w:t xml:space="preserve"> </w:t>
      </w:r>
      <w:r>
        <w:t xml:space="preserve">Analysis</w:t>
      </w:r>
      <w:r>
        <w:t xml:space="preserve"> </w:t>
      </w:r>
      <w:r>
        <w:t xml:space="preserve">in</w:t>
      </w:r>
      <w:r>
        <w:t xml:space="preserve"> </w:t>
      </w:r>
      <w:r>
        <w:t xml:space="preserve">Russia</w:t>
      </w:r>
      <w:r>
        <w:t xml:space="preserve"> </w:t>
      </w:r>
      <w:r>
        <w:t xml:space="preserve">Saint</w:t>
      </w:r>
      <w:r>
        <w:t xml:space="preserve"> </w:t>
      </w:r>
      <w:r>
        <w:t xml:space="preserve">Petersburg</w:t>
      </w:r>
    </w:p>
    <w:bookmarkStart w:id="20" w:name="X08b6c535d3f0c7d7b3cf4dca2f282ddf21df763"/>
    <w:p>
      <w:pPr>
        <w:pStyle w:val="Heading1"/>
      </w:pPr>
      <w:r>
        <w:t xml:space="preserve">Experiment Protocol: Customs Officer Performance Analysis in Russia Saint Petersburg</w:t>
      </w:r>
    </w:p>
    <w:p>
      <w:pPr>
        <w:pStyle w:val="FirstParagraph"/>
      </w:pPr>
      <w:r>
        <w:rPr>
          <w:bCs/>
          <w:b/>
        </w:rPr>
        <w:t xml:space="preserve">Document ID:</w:t>
      </w:r>
      <w:r>
        <w:t xml:space="preserve"> </w:t>
      </w:r>
      <w:r>
        <w:t xml:space="preserve">EP-CO-RSP-2023-001</w:t>
      </w:r>
    </w:p>
    <w:p>
      <w:pPr>
        <w:pStyle w:val="BodyText"/>
      </w:pPr>
      <w:r>
        <w:rPr>
          <w:bCs/>
          <w:b/>
        </w:rPr>
        <w:t xml:space="preserve">Date:</w:t>
      </w:r>
      <w:r>
        <w:t xml:space="preserve"> </w:t>
      </w:r>
      <w:r>
        <w:t xml:space="preserve">October 10, 2023</w:t>
      </w:r>
    </w:p>
    <w:p>
      <w:pPr>
        <w:pStyle w:val="BodyText"/>
      </w:pPr>
      <w:r>
        <w:rPr>
          <w:bCs/>
          <w:b/>
        </w:rPr>
        <w:t xml:space="preserve">Location:</w:t>
      </w:r>
      <w:r>
        <w:t xml:space="preserve"> </w:t>
      </w:r>
      <w:r>
        <w:t xml:space="preserve">Russia Saint Petersburg</w:t>
      </w:r>
    </w:p>
    <w:p>
      <w:pPr>
        <w:pStyle w:val="BodyText"/>
      </w:pPr>
      <w:r>
        <w:rPr>
          <w:bCs/>
          <w:b/>
        </w:rPr>
        <w:t xml:space="preserve">Prepared by:</w:t>
      </w:r>
      <w:r>
        <w:t xml:space="preserve"> </w:t>
      </w:r>
      <w:r>
        <w:t xml:space="preserve">Research Team</w:t>
      </w:r>
    </w:p>
    <w:bookmarkEnd w:id="20"/>
    <w:p>
      <w:pPr>
        <w:pStyle w:val="BodyText"/>
      </w:pPr>
      <w:r>
        <w:t xml:space="preserve">1. Introduction</w:t>
      </w:r>
    </w:p>
    <w:p>
      <w:pPr>
        <w:pStyle w:val="BodyText"/>
      </w:pPr>
      <w:r>
        <w:t xml:space="preserve">This Experiment Protocol outlines the methodology and procedures for conducting a comprehensive study on the performance of Customs Officers in Russia Saint Petersburg. The primary objective is to evaluate the efficiency, accuracy, and compliance of customs operations at key entry points in the city. This study aims to provide actionable insights to enhance the operational effectiveness of customs procedures, ensuring alignment with national and international standards.</w:t>
      </w:r>
    </w:p>
    <w:p>
      <w:pPr>
        <w:pStyle w:val="BodyText"/>
      </w:pPr>
      <w:r>
        <w:t xml:space="preserve">Russia Saint Petersburg, as a major economic and cultural hub, serves as a critical gateway for international trade and travel. The customs operations in this region are pivotal in facilitating legitimate trade while preventing illicit activities. This experiment seeks to identify areas for improvement and propose evidence-based recommendations to optimize customs processes.</w:t>
      </w:r>
    </w:p>
    <w:p>
      <w:pPr>
        <w:pStyle w:val="BodyText"/>
      </w:pPr>
      <w:r>
        <w:t xml:space="preserve">2. Objectives</w:t>
      </w:r>
    </w:p>
    <w:p>
      <w:pPr>
        <w:pStyle w:val="BodyText"/>
      </w:pPr>
      <w:r>
        <w:t xml:space="preserve">The specific objectives of this experiment are as follows:</w:t>
      </w:r>
    </w:p>
    <w:p>
      <w:pPr>
        <w:numPr>
          <w:ilvl w:val="0"/>
          <w:numId w:val="1001"/>
        </w:numPr>
        <w:pStyle w:val="Compact"/>
      </w:pPr>
      <w:r>
        <w:t xml:space="preserve">To assess the current performance metrics of Customs Officers in Russia Saint Petersburg, including processing times, error rates, and compliance with regulations.</w:t>
      </w:r>
    </w:p>
    <w:p>
      <w:pPr>
        <w:numPr>
          <w:ilvl w:val="0"/>
          <w:numId w:val="1001"/>
        </w:numPr>
        <w:pStyle w:val="Compact"/>
      </w:pPr>
      <w:r>
        <w:t xml:space="preserve">To identify bottlenecks and inefficiencies in the customs clearance process.</w:t>
      </w:r>
    </w:p>
    <w:p>
      <w:pPr>
        <w:numPr>
          <w:ilvl w:val="0"/>
          <w:numId w:val="1001"/>
        </w:numPr>
        <w:pStyle w:val="Compact"/>
      </w:pPr>
      <w:r>
        <w:t xml:space="preserve">To evaluate the impact of technological tools and training programs on the performance of Customs Officers.</w:t>
      </w:r>
    </w:p>
    <w:p>
      <w:pPr>
        <w:numPr>
          <w:ilvl w:val="0"/>
          <w:numId w:val="1001"/>
        </w:numPr>
        <w:pStyle w:val="Compact"/>
      </w:pPr>
      <w:r>
        <w:t xml:space="preserve">To gather feedback from stakeholders, including travelers, traders, and customs personnel, to understand their perspectives on the current system.</w:t>
      </w:r>
    </w:p>
    <w:p>
      <w:pPr>
        <w:numPr>
          <w:ilvl w:val="0"/>
          <w:numId w:val="1001"/>
        </w:numPr>
        <w:pStyle w:val="Compact"/>
      </w:pPr>
      <w:r>
        <w:t xml:space="preserve">To develop recommendations for improving the efficiency and effectiveness of customs operations in Russia Saint Petersburg.</w:t>
      </w:r>
    </w:p>
    <w:p>
      <w:pPr>
        <w:pStyle w:val="FirstParagraph"/>
      </w:pPr>
      <w:r>
        <w:t xml:space="preserve">3. Methodology</w:t>
      </w:r>
    </w:p>
    <w:p>
      <w:pPr>
        <w:pStyle w:val="BodyText"/>
      </w:pPr>
      <w:r>
        <w:t xml:space="preserve">The experiment will employ a mixed-methods approach, combining quantitative and qualitative data collection techniques. The methodology is designed to ensure a comprehensive and unbiased assessment of Customs Officer performance in Russia Saint Petersburg.</w:t>
      </w:r>
    </w:p>
    <w:bookmarkStart w:id="21" w:name="study-design"/>
    <w:p>
      <w:pPr>
        <w:pStyle w:val="Heading3"/>
      </w:pPr>
      <w:r>
        <w:t xml:space="preserve">3.1 Study Design</w:t>
      </w:r>
    </w:p>
    <w:p>
      <w:pPr>
        <w:pStyle w:val="FirstParagraph"/>
      </w:pPr>
      <w:r>
        <w:t xml:space="preserve">The study will be conducted over a period of six months, with data collection occurring at three major customs checkpoints in Russia Saint Petersburg: Pulkovo Airport, the Port of Saint Petersburg, and the border crossing at Vyborg. The study will involve both observational and survey-based methods.</w:t>
      </w:r>
    </w:p>
    <w:bookmarkEnd w:id="21"/>
    <w:bookmarkStart w:id="22" w:name="data-collection"/>
    <w:p>
      <w:pPr>
        <w:pStyle w:val="Heading3"/>
      </w:pPr>
      <w:r>
        <w:t xml:space="preserve">3.2 Data Collection</w:t>
      </w:r>
    </w:p>
    <w:p>
      <w:pPr>
        <w:pStyle w:val="FirstParagraph"/>
      </w:pPr>
      <w:r>
        <w:t xml:space="preserve">Data will be collected through the following methods:</w:t>
      </w:r>
    </w:p>
    <w:p>
      <w:pPr>
        <w:numPr>
          <w:ilvl w:val="0"/>
          <w:numId w:val="1002"/>
        </w:numPr>
        <w:pStyle w:val="Compact"/>
      </w:pPr>
      <w:r>
        <w:rPr>
          <w:bCs/>
          <w:b/>
        </w:rPr>
        <w:t xml:space="preserve">Observational Studies:</w:t>
      </w:r>
      <w:r>
        <w:t xml:space="preserve"> </w:t>
      </w:r>
      <w:r>
        <w:t xml:space="preserve">Trained researchers will observe the activities of Customs Officers at the selected checkpoints, recording metrics such as processing times, adherence to protocols, and interaction quality with travelers and traders.</w:t>
      </w:r>
    </w:p>
    <w:p>
      <w:pPr>
        <w:numPr>
          <w:ilvl w:val="0"/>
          <w:numId w:val="1002"/>
        </w:numPr>
        <w:pStyle w:val="Compact"/>
      </w:pPr>
      <w:r>
        <w:rPr>
          <w:bCs/>
          <w:b/>
        </w:rPr>
        <w:t xml:space="preserve">Surveys:</w:t>
      </w:r>
      <w:r>
        <w:t xml:space="preserve"> </w:t>
      </w:r>
      <w:r>
        <w:t xml:space="preserve">Structured surveys will be administered to Customs Officers, travelers, and traders to gather their perceptions and experiences. The surveys will cover topics such as satisfaction with the customs process, perceived efficiency, and areas for improvement.</w:t>
      </w:r>
    </w:p>
    <w:p>
      <w:pPr>
        <w:numPr>
          <w:ilvl w:val="0"/>
          <w:numId w:val="1002"/>
        </w:numPr>
        <w:pStyle w:val="Compact"/>
      </w:pPr>
      <w:r>
        <w:rPr>
          <w:bCs/>
          <w:b/>
        </w:rPr>
        <w:t xml:space="preserve">Document Analysis:</w:t>
      </w:r>
      <w:r>
        <w:t xml:space="preserve"> </w:t>
      </w:r>
      <w:r>
        <w:t xml:space="preserve">Relevant documents, including customs records, training materials, and performance reports, will be reviewed to provide context and support the findings from observational and survey data.</w:t>
      </w:r>
    </w:p>
    <w:bookmarkEnd w:id="22"/>
    <w:bookmarkStart w:id="23" w:name="sample-selection"/>
    <w:p>
      <w:pPr>
        <w:pStyle w:val="Heading3"/>
      </w:pPr>
      <w:r>
        <w:t xml:space="preserve">3.3 Sample Selection</w:t>
      </w:r>
    </w:p>
    <w:p>
      <w:pPr>
        <w:pStyle w:val="FirstParagraph"/>
      </w:pPr>
      <w:r>
        <w:t xml:space="preserve">A stratified random sampling method will be used to select participants for the study. The sample will include:</w:t>
      </w:r>
    </w:p>
    <w:p>
      <w:pPr>
        <w:numPr>
          <w:ilvl w:val="0"/>
          <w:numId w:val="1003"/>
        </w:numPr>
        <w:pStyle w:val="Compact"/>
      </w:pPr>
      <w:r>
        <w:t xml:space="preserve">Customs Officers: A representative sample of officers from each of the three checkpoints, ensuring diversity in terms of experience and role.</w:t>
      </w:r>
    </w:p>
    <w:p>
      <w:pPr>
        <w:numPr>
          <w:ilvl w:val="0"/>
          <w:numId w:val="1003"/>
        </w:numPr>
        <w:pStyle w:val="Compact"/>
      </w:pPr>
      <w:r>
        <w:t xml:space="preserve">Travelers and Traders: A random sample of individuals passing through the checkpoints, stratified by type of traveler (e.g., business, leisure) and type of trade (e.g., import, export).</w:t>
      </w:r>
    </w:p>
    <w:bookmarkEnd w:id="23"/>
    <w:p>
      <w:pPr>
        <w:pStyle w:val="FirstParagraph"/>
      </w:pPr>
      <w:r>
        <w:t xml:space="preserve">4. Data Analysis</w:t>
      </w:r>
    </w:p>
    <w:p>
      <w:pPr>
        <w:pStyle w:val="BodyText"/>
      </w:pPr>
      <w:r>
        <w:t xml:space="preserve">The collected data will be analyzed using both statistical and thematic analysis techniques. Quantitative data will be analyzed using descriptive and inferential statistics to identify trends, patterns, and significant differences. Qualitative data will be analyzed using thematic analysis to identify common themes and insights.</w:t>
      </w:r>
    </w:p>
    <w:p>
      <w:pPr>
        <w:pStyle w:val="BodyText"/>
      </w:pPr>
      <w:r>
        <w:t xml:space="preserve">The analysis will focus on the following key areas:</w:t>
      </w:r>
    </w:p>
    <w:p>
      <w:pPr>
        <w:numPr>
          <w:ilvl w:val="0"/>
          <w:numId w:val="1004"/>
        </w:numPr>
        <w:pStyle w:val="Compact"/>
      </w:pPr>
      <w:r>
        <w:t xml:space="preserve">Performance metrics of Customs Officers, including processing times, error rates, and compliance with regulations.</w:t>
      </w:r>
    </w:p>
    <w:p>
      <w:pPr>
        <w:numPr>
          <w:ilvl w:val="0"/>
          <w:numId w:val="1004"/>
        </w:numPr>
        <w:pStyle w:val="Compact"/>
      </w:pPr>
      <w:r>
        <w:t xml:space="preserve">Stakeholder perceptions of the customs process, including satisfaction levels and areas for improvement.</w:t>
      </w:r>
    </w:p>
    <w:p>
      <w:pPr>
        <w:numPr>
          <w:ilvl w:val="0"/>
          <w:numId w:val="1004"/>
        </w:numPr>
        <w:pStyle w:val="Compact"/>
      </w:pPr>
      <w:r>
        <w:t xml:space="preserve">The impact of technological tools and training programs on Customs Officer performance.</w:t>
      </w:r>
    </w:p>
    <w:p>
      <w:pPr>
        <w:pStyle w:val="FirstParagraph"/>
      </w:pPr>
      <w:r>
        <w:t xml:space="preserve">5. Ethical Considerations</w:t>
      </w:r>
    </w:p>
    <w:p>
      <w:pPr>
        <w:pStyle w:val="BodyText"/>
      </w:pPr>
      <w:r>
        <w:t xml:space="preserve">This study will adhere to the highest ethical standards to ensure the protection of participants' rights and confidentiality. Informed consent will be obtained from all participants prior to their involvement in the study. Data will be anonymized and stored securely to protect participant privacy. The study has been reviewed and approved by the relevant ethics committee.</w:t>
      </w:r>
    </w:p>
    <w:p>
      <w:pPr>
        <w:pStyle w:val="BodyText"/>
      </w:pPr>
      <w:r>
        <w:t xml:space="preserve">6.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Activities</w:t>
            </w:r>
          </w:p>
        </w:tc>
      </w:tr>
      <w:tr>
        <w:tc>
          <w:tcPr/>
          <w:p>
            <w:pPr>
              <w:pStyle w:val="Compact"/>
              <w:jc w:val="left"/>
            </w:pPr>
            <w:r>
              <w:t xml:space="preserve">Preparation</w:t>
            </w:r>
          </w:p>
        </w:tc>
        <w:tc>
          <w:tcPr/>
          <w:p>
            <w:pPr>
              <w:pStyle w:val="Compact"/>
              <w:jc w:val="left"/>
            </w:pPr>
            <w:r>
              <w:t xml:space="preserve">1 month</w:t>
            </w:r>
          </w:p>
        </w:tc>
        <w:tc>
          <w:tcPr/>
          <w:p>
            <w:pPr>
              <w:pStyle w:val="Compact"/>
              <w:jc w:val="left"/>
            </w:pPr>
            <w:r>
              <w:t xml:space="preserve">Finalize protocol, obtain approvals, train researchers</w:t>
            </w:r>
          </w:p>
        </w:tc>
      </w:tr>
      <w:tr>
        <w:tc>
          <w:tcPr/>
          <w:p>
            <w:pPr>
              <w:pStyle w:val="Compact"/>
              <w:jc w:val="left"/>
            </w:pPr>
            <w:r>
              <w:t xml:space="preserve">Data Collection</w:t>
            </w:r>
          </w:p>
        </w:tc>
        <w:tc>
          <w:tcPr/>
          <w:p>
            <w:pPr>
              <w:pStyle w:val="Compact"/>
              <w:jc w:val="left"/>
            </w:pPr>
            <w:r>
              <w:t xml:space="preserve">3 months</w:t>
            </w:r>
          </w:p>
        </w:tc>
        <w:tc>
          <w:tcPr/>
          <w:p>
            <w:pPr>
              <w:pStyle w:val="Compact"/>
              <w:jc w:val="left"/>
            </w:pPr>
            <w:r>
              <w:t xml:space="preserve">Conduct observational studies, administer surveys, collect documents</w:t>
            </w:r>
          </w:p>
        </w:tc>
      </w:tr>
      <w:tr>
        <w:tc>
          <w:tcPr/>
          <w:p>
            <w:pPr>
              <w:pStyle w:val="Compact"/>
              <w:jc w:val="left"/>
            </w:pPr>
            <w:r>
              <w:t xml:space="preserve">Data Analysis</w:t>
            </w:r>
          </w:p>
        </w:tc>
        <w:tc>
          <w:tcPr/>
          <w:p>
            <w:pPr>
              <w:pStyle w:val="Compact"/>
              <w:jc w:val="left"/>
            </w:pPr>
            <w:r>
              <w:t xml:space="preserve">1 month</w:t>
            </w:r>
          </w:p>
        </w:tc>
        <w:tc>
          <w:tcPr/>
          <w:p>
            <w:pPr>
              <w:pStyle w:val="Compact"/>
              <w:jc w:val="left"/>
            </w:pPr>
            <w:r>
              <w:t xml:space="preserve">Analyze quantitative and qualitative data</w:t>
            </w:r>
          </w:p>
        </w:tc>
      </w:tr>
      <w:tr>
        <w:tc>
          <w:tcPr/>
          <w:p>
            <w:pPr>
              <w:pStyle w:val="Compact"/>
              <w:jc w:val="left"/>
            </w:pPr>
            <w:r>
              <w:t xml:space="preserve">Reporting</w:t>
            </w:r>
          </w:p>
        </w:tc>
        <w:tc>
          <w:tcPr/>
          <w:p>
            <w:pPr>
              <w:pStyle w:val="Compact"/>
              <w:jc w:val="left"/>
            </w:pPr>
            <w:r>
              <w:t xml:space="preserve">1 month</w:t>
            </w:r>
          </w:p>
        </w:tc>
        <w:tc>
          <w:tcPr/>
          <w:p>
            <w:pPr>
              <w:pStyle w:val="Compact"/>
              <w:jc w:val="left"/>
            </w:pPr>
            <w:r>
              <w:t xml:space="preserve">Prepare final report, present findings, develop recommendations</w:t>
            </w:r>
          </w:p>
        </w:tc>
      </w:tr>
    </w:tbl>
    <w:p>
      <w:pPr>
        <w:pStyle w:val="BodyText"/>
      </w:pPr>
      <w:r>
        <w:t xml:space="preserve">7. Expected Outcomes</w:t>
      </w:r>
    </w:p>
    <w:p>
      <w:pPr>
        <w:pStyle w:val="BodyText"/>
      </w:pPr>
      <w:r>
        <w:t xml:space="preserve">The expected outcomes of this experiment include:</w:t>
      </w:r>
    </w:p>
    <w:p>
      <w:pPr>
        <w:numPr>
          <w:ilvl w:val="0"/>
          <w:numId w:val="1005"/>
        </w:numPr>
        <w:pStyle w:val="Compact"/>
      </w:pPr>
      <w:r>
        <w:t xml:space="preserve">A detailed assessment of the current performance of Customs Officers in Russia Saint Petersburg.</w:t>
      </w:r>
    </w:p>
    <w:p>
      <w:pPr>
        <w:numPr>
          <w:ilvl w:val="0"/>
          <w:numId w:val="1005"/>
        </w:numPr>
        <w:pStyle w:val="Compact"/>
      </w:pPr>
      <w:r>
        <w:t xml:space="preserve">Identification of key areas for improvement in customs operations.</w:t>
      </w:r>
    </w:p>
    <w:p>
      <w:pPr>
        <w:numPr>
          <w:ilvl w:val="0"/>
          <w:numId w:val="1005"/>
        </w:numPr>
        <w:pStyle w:val="Compact"/>
      </w:pPr>
      <w:r>
        <w:t xml:space="preserve">Evidence-based recommendations for enhancing the efficiency and effectiveness of customs procedures.</w:t>
      </w:r>
    </w:p>
    <w:p>
      <w:pPr>
        <w:numPr>
          <w:ilvl w:val="0"/>
          <w:numId w:val="1005"/>
        </w:numPr>
        <w:pStyle w:val="Compact"/>
      </w:pPr>
      <w:r>
        <w:t xml:space="preserve">Increased stakeholder satisfaction with the customs process.</w:t>
      </w:r>
    </w:p>
    <w:p>
      <w:pPr>
        <w:pStyle w:val="FirstParagraph"/>
      </w:pPr>
      <w:r>
        <w:t xml:space="preserve">8. Conclusion</w:t>
      </w:r>
    </w:p>
    <w:p>
      <w:pPr>
        <w:pStyle w:val="BodyText"/>
      </w:pPr>
      <w:r>
        <w:t xml:space="preserve">This Experiment Protocol provides a structured approach to evaluating the performance of Customs Officers in Russia Saint Petersburg. By employing a rigorous methodology and adhering to ethical standards, the study aims to generate valuable insights that can inform policy and practice. The findings will contribute to the ongoing efforts to optimize customs operations, ensuring that Russia Saint Petersburg remains a competitive and secure gateway for international trade and travel.</w:t>
      </w:r>
    </w:p>
    <w:p>
      <w:pPr>
        <w:pStyle w:val="BodyText"/>
      </w:pPr>
      <w:r>
        <w:t xml:space="preserve">For further information, please contact the Research Team at research@example.com.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Customs Officer Performance Analysis in Russia Saint Petersburg</dc:title>
  <dc:creator/>
  <dc:language>en</dc:language>
  <cp:keywords/>
  <dcterms:created xsi:type="dcterms:W3CDTF">2026-10-10T02:06:19Z</dcterms:created>
  <dcterms:modified xsi:type="dcterms:W3CDTF">2026-10-10T02:06:19Z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