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Operational</w:t>
      </w:r>
      <w:r>
        <w:t xml:space="preserve"> </w:t>
      </w:r>
      <w:r>
        <w:t xml:space="preserve">Efficiency</w:t>
      </w:r>
      <w:r>
        <w:t xml:space="preserve"> </w:t>
      </w:r>
      <w:r>
        <w:t xml:space="preserve">in</w:t>
      </w:r>
      <w:r>
        <w:t xml:space="preserve"> </w:t>
      </w:r>
      <w:r>
        <w:t xml:space="preserve">Spain</w:t>
      </w:r>
      <w:r>
        <w:t xml:space="preserve"> </w:t>
      </w:r>
      <w:r>
        <w:t xml:space="preserve">Barcelona</w:t>
      </w:r>
    </w:p>
    <w:bookmarkStart w:id="30" w:name="X7d88db97bdd974c8074f30ef531b1d56de6e5f3"/>
    <w:p>
      <w:pPr>
        <w:pStyle w:val="Heading1"/>
      </w:pPr>
      <w:r>
        <w:t xml:space="preserve">Experiment Protocol: Customs Officer Operational Efficiency in Spain Barcelona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operational efficiency, decision-making accuracy, and technological integration capabilities of Customs Officers stationed at key entry points in Spain Barcelona. As one of Europe’s most dynamic logistics hubs, Spain Barcelona handles a significant volume of international trade, passenger traffic, and cross-border movement. The customs operations in this region are critical to ensuring compliance with European Union regulations, safeguarding national security, and facilitating legitimate trade.</w:t>
      </w:r>
    </w:p>
    <w:p>
      <w:pPr>
        <w:pStyle w:val="BodyText"/>
      </w:pPr>
      <w:r>
        <w:t xml:space="preserve">The purpose of this experiment is to assess how Customs Officers perform under varying operational conditions, including high-volume periods, complex cargo inspections, and the use of advanced screening technologies. The findings will inform training programs, resource allocation, and policy adjustments to enhance the effectiveness of customs operations in Spain Barcelona.</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accuracy and speed of Customs Officers in identifying prohibited or restricted items during inspections.</w:t>
      </w:r>
    </w:p>
    <w:p>
      <w:pPr>
        <w:numPr>
          <w:ilvl w:val="0"/>
          <w:numId w:val="1001"/>
        </w:numPr>
        <w:pStyle w:val="Compact"/>
      </w:pPr>
      <w:r>
        <w:t xml:space="preserve">To evaluate the impact of new digital tools and automated systems on officer performance and decision-making.</w:t>
      </w:r>
    </w:p>
    <w:p>
      <w:pPr>
        <w:numPr>
          <w:ilvl w:val="0"/>
          <w:numId w:val="1001"/>
        </w:numPr>
        <w:pStyle w:val="Compact"/>
      </w:pPr>
      <w:r>
        <w:t xml:space="preserve">To assess officer stress levels and cognitive load during peak operational hours in Spain Barcelona.</w:t>
      </w:r>
    </w:p>
    <w:p>
      <w:pPr>
        <w:numPr>
          <w:ilvl w:val="0"/>
          <w:numId w:val="1001"/>
        </w:numPr>
        <w:pStyle w:val="Compact"/>
      </w:pPr>
      <w:r>
        <w:t xml:space="preserve">To gather qualitative feedback from Customs Officers regarding workflow challenges and training needs.</w:t>
      </w:r>
    </w:p>
    <w:p>
      <w:pPr>
        <w:numPr>
          <w:ilvl w:val="0"/>
          <w:numId w:val="1001"/>
        </w:numPr>
        <w:pStyle w:val="Compact"/>
      </w:pPr>
      <w:r>
        <w:t xml:space="preserve">To provide data-driven recommendations for improving customs procedures and officer support systems.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performance metrics with qualitative interviews and observational data. The study will be conducted over a period of six months at selected customs checkpoints in Spain Barcelona, including El Prat Airport, the Port of Barcelona, and major land border crossings.</w:t>
      </w:r>
    </w:p>
    <w:bookmarkEnd w:id="22"/>
    <w:bookmarkStart w:id="23" w:name="participants"/>
    <w:p>
      <w:pPr>
        <w:pStyle w:val="Heading3"/>
      </w:pPr>
      <w:r>
        <w:t xml:space="preserve">3.2 Participants</w:t>
      </w:r>
    </w:p>
    <w:p>
      <w:pPr>
        <w:pStyle w:val="FirstParagraph"/>
      </w:pPr>
      <w:r>
        <w:t xml:space="preserve">The participants will include a stratified sample of Customs Officers with varying levels of experience, ranging from newly trained personnel to senior inspectors. A total of 120 officers will be selected to ensure representation across different shifts and operational roles.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Performance Metrics:</w:t>
      </w:r>
      <w:r>
        <w:t xml:space="preserve"> </w:t>
      </w:r>
      <w:r>
        <w:t xml:space="preserve">Time taken to complete inspections, accuracy rates in detecting contraband, and adherence to procedural guidelines.</w:t>
      </w:r>
    </w:p>
    <w:p>
      <w:pPr>
        <w:numPr>
          <w:ilvl w:val="0"/>
          <w:numId w:val="1002"/>
        </w:numPr>
        <w:pStyle w:val="Compact"/>
      </w:pPr>
      <w:r>
        <w:rPr>
          <w:bCs/>
          <w:b/>
        </w:rPr>
        <w:t xml:space="preserve">Technology Usage Logs:</w:t>
      </w:r>
      <w:r>
        <w:t xml:space="preserve"> </w:t>
      </w:r>
      <w:r>
        <w:t xml:space="preserve">Records of interactions with digital screening tools, databases, and automated decision-support systems.</w:t>
      </w:r>
    </w:p>
    <w:p>
      <w:pPr>
        <w:numPr>
          <w:ilvl w:val="0"/>
          <w:numId w:val="1002"/>
        </w:numPr>
        <w:pStyle w:val="Compact"/>
      </w:pPr>
      <w:r>
        <w:rPr>
          <w:bCs/>
          <w:b/>
        </w:rPr>
        <w:t xml:space="preserve">Surveys and Interviews:</w:t>
      </w:r>
      <w:r>
        <w:t xml:space="preserve"> </w:t>
      </w:r>
      <w:r>
        <w:t xml:space="preserve">Structured questionnaires and semi-structured interviews to capture officer perceptions, challenges, and suggestions.</w:t>
      </w:r>
    </w:p>
    <w:p>
      <w:pPr>
        <w:numPr>
          <w:ilvl w:val="0"/>
          <w:numId w:val="1002"/>
        </w:numPr>
        <w:pStyle w:val="Compact"/>
      </w:pPr>
      <w:r>
        <w:rPr>
          <w:bCs/>
          <w:b/>
        </w:rPr>
        <w:t xml:space="preserve">Observational Studies:</w:t>
      </w:r>
      <w:r>
        <w:t xml:space="preserve"> </w:t>
      </w:r>
      <w:r>
        <w:t xml:space="preserve">Direct observation of officer workflows and decision-making processes during live operations.</w:t>
      </w:r>
    </w:p>
    <w:bookmarkEnd w:id="24"/>
    <w:bookmarkEnd w:id="25"/>
    <w:bookmarkStart w:id="26" w:name="experimental-conditions"/>
    <w:p>
      <w:pPr>
        <w:pStyle w:val="Heading2"/>
      </w:pPr>
      <w:r>
        <w:t xml:space="preserve">4. Experimental Conditions</w:t>
      </w:r>
    </w:p>
    <w:p>
      <w:pPr>
        <w:pStyle w:val="FirstParagraph"/>
      </w:pPr>
      <w:r>
        <w:t xml:space="preserve">The experiment will be conducted under three distinct operational conditions to simulate real-world scenarios in Spain Barcelona: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Condition</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Standard Operations</w:t>
            </w:r>
          </w:p>
        </w:tc>
        <w:tc>
          <w:tcPr/>
          <w:p>
            <w:pPr>
              <w:pStyle w:val="Compact"/>
              <w:jc w:val="left"/>
            </w:pPr>
            <w:r>
              <w:t xml:space="preserve">Normal traffic volume and routine inspections.</w:t>
            </w:r>
          </w:p>
        </w:tc>
        <w:tc>
          <w:tcPr/>
          <w:p>
            <w:pPr>
              <w:pStyle w:val="Compact"/>
              <w:jc w:val="left"/>
            </w:pPr>
            <w:r>
              <w:t xml:space="preserve">2 months</w:t>
            </w:r>
          </w:p>
        </w:tc>
      </w:tr>
      <w:tr>
        <w:tc>
          <w:tcPr/>
          <w:p>
            <w:pPr>
              <w:pStyle w:val="Compact"/>
              <w:jc w:val="left"/>
            </w:pPr>
            <w:r>
              <w:t xml:space="preserve">High-Volume Stress</w:t>
            </w:r>
          </w:p>
        </w:tc>
        <w:tc>
          <w:tcPr/>
          <w:p>
            <w:pPr>
              <w:pStyle w:val="Compact"/>
              <w:jc w:val="left"/>
            </w:pPr>
            <w:r>
              <w:t xml:space="preserve">Simulated peak periods with increased passenger and cargo flow.</w:t>
            </w:r>
          </w:p>
        </w:tc>
        <w:tc>
          <w:tcPr/>
          <w:p>
            <w:pPr>
              <w:pStyle w:val="Compact"/>
              <w:jc w:val="left"/>
            </w:pPr>
            <w:r>
              <w:t xml:space="preserve">2 months</w:t>
            </w:r>
          </w:p>
        </w:tc>
      </w:tr>
      <w:tr>
        <w:tc>
          <w:tcPr/>
          <w:p>
            <w:pPr>
              <w:pStyle w:val="Compact"/>
              <w:jc w:val="left"/>
            </w:pPr>
            <w:r>
              <w:t xml:space="preserve">Technology Integration</w:t>
            </w:r>
          </w:p>
        </w:tc>
        <w:tc>
          <w:tcPr/>
          <w:p>
            <w:pPr>
              <w:pStyle w:val="Compact"/>
              <w:jc w:val="left"/>
            </w:pPr>
            <w:r>
              <w:t xml:space="preserve">Use of advanced screening tools and AI-assisted decision systems.</w:t>
            </w:r>
          </w:p>
        </w:tc>
        <w:tc>
          <w:tcPr/>
          <w:p>
            <w:pPr>
              <w:pStyle w:val="Compact"/>
              <w:jc w:val="left"/>
            </w:pPr>
            <w:r>
              <w:t xml:space="preserve">2 months</w:t>
            </w:r>
          </w:p>
        </w:tc>
      </w:tr>
    </w:tbl>
    <w:bookmarkEnd w:id="26"/>
    <w:bookmarkStart w:id="27" w:name="ethical-considerations"/>
    <w:p>
      <w:pPr>
        <w:pStyle w:val="Heading2"/>
      </w:pPr>
      <w:r>
        <w:t xml:space="preserve">5. Ethical Considerations</w:t>
      </w:r>
    </w:p>
    <w:p>
      <w:pPr>
        <w:pStyle w:val="FirstParagraph"/>
      </w:pPr>
      <w:r>
        <w:t xml:space="preserve">All participants will provide informed consent prior to their involvement in the experiment. Confidentiality and data protection will be strictly maintained in accordance with Spanish and European Union regulations. Officers will be informed that their participation is voluntary and will not affect their employment status or performance evaluations.</w:t>
      </w:r>
    </w:p>
    <w:bookmarkEnd w:id="27"/>
    <w:bookmarkStart w:id="28" w:name="expected-outcomes"/>
    <w:p>
      <w:pPr>
        <w:pStyle w:val="Heading2"/>
      </w:pPr>
      <w:r>
        <w:t xml:space="preserve">6. Expected Outcomes</w:t>
      </w:r>
    </w:p>
    <w:p>
      <w:pPr>
        <w:pStyle w:val="FirstParagraph"/>
      </w:pPr>
      <w:r>
        <w:t xml:space="preserve">This experiment is expected to yield actionable insights into the performance dynamics of Customs Officers in Spain Barcelona. Key anticipated outcomes include:</w:t>
      </w:r>
    </w:p>
    <w:p>
      <w:pPr>
        <w:numPr>
          <w:ilvl w:val="0"/>
          <w:numId w:val="1003"/>
        </w:numPr>
        <w:pStyle w:val="Compact"/>
      </w:pPr>
      <w:r>
        <w:t xml:space="preserve">Identification of best practices for efficient and accurate customs inspections.</w:t>
      </w:r>
    </w:p>
    <w:p>
      <w:pPr>
        <w:numPr>
          <w:ilvl w:val="0"/>
          <w:numId w:val="1003"/>
        </w:numPr>
        <w:pStyle w:val="Compact"/>
      </w:pPr>
      <w:r>
        <w:t xml:space="preserve">Evidence-based recommendations for optimizing the use of technology in customs operations.</w:t>
      </w:r>
    </w:p>
    <w:p>
      <w:pPr>
        <w:numPr>
          <w:ilvl w:val="0"/>
          <w:numId w:val="1003"/>
        </w:numPr>
        <w:pStyle w:val="Compact"/>
      </w:pPr>
      <w:r>
        <w:t xml:space="preserve">Enhanced understanding of officer workload and stress factors during high-pressure periods.</w:t>
      </w:r>
    </w:p>
    <w:p>
      <w:pPr>
        <w:numPr>
          <w:ilvl w:val="0"/>
          <w:numId w:val="1003"/>
        </w:numPr>
        <w:pStyle w:val="Compact"/>
      </w:pPr>
      <w:r>
        <w:t xml:space="preserve">Improved training modules tailored to the specific challenges faced by Customs Officers in Spain Barcelona.</w:t>
      </w:r>
    </w:p>
    <w:bookmarkEnd w:id="28"/>
    <w:bookmarkStart w:id="29" w:name="conclusion"/>
    <w:p>
      <w:pPr>
        <w:pStyle w:val="Heading2"/>
      </w:pPr>
      <w:r>
        <w:t xml:space="preserve">7. Conclusion</w:t>
      </w:r>
    </w:p>
    <w:p>
      <w:pPr>
        <w:pStyle w:val="FirstParagraph"/>
      </w:pPr>
      <w:r>
        <w:t xml:space="preserve">This Experiment Protocol provides a structured framework for evaluating the performance and operational effectiveness of Customs Officers in Spain Barcelona. By combining rigorous data collection with real-world operational conditions, the study aims to contribute to the continuous improvement of customs procedures, officer well-being, and overall border security in one of Europe’s most vital trade and travel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Operational Efficiency in Spain Barcelona</dc:title>
  <dc:creator/>
  <dc:language>en</dc:language>
  <cp:keywords/>
  <dcterms:created xsi:type="dcterms:W3CDTF">2026-10-10T02:45:54Z</dcterms:created>
  <dcterms:modified xsi:type="dcterms:W3CDTF">2026-10-10T02:45:54Z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