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Behavioral</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d1a683628909370a683f5589be1ec0b33e3f334"/>
    <w:p>
      <w:pPr>
        <w:pStyle w:val="Heading1"/>
      </w:pPr>
      <w:r>
        <w:t xml:space="preserve">Experiment Protocol: Customs Officer Behavioral Analysis in United States Chicago</w:t>
      </w:r>
    </w:p>
    <w:bookmarkStart w:id="20" w:name="introduction-and-background"/>
    <w:p>
      <w:pPr>
        <w:pStyle w:val="Heading2"/>
      </w:pPr>
      <w:r>
        <w:t xml:space="preserve">1. Introduction and Background</w:t>
      </w:r>
    </w:p>
    <w:p>
      <w:pPr>
        <w:pStyle w:val="FirstParagraph"/>
      </w:pPr>
      <w:r>
        <w:t xml:space="preserve">This document outlines the comprehensive Experiment Protocol designed to evaluate the operational efficiency, decision-making processes, and behavioral responses of Customs Officers within the jurisdiction of United States Chicago. As a major international hub, Chicago serves as a critical entry point for global trade and travel. The United States Customs and Border Protection (CBP) agency relies heavily on the expertise of its officers to ensure national security while facilitating legitimate commerce.</w:t>
      </w:r>
    </w:p>
    <w:p>
      <w:pPr>
        <w:pStyle w:val="BodyText"/>
      </w:pPr>
      <w:r>
        <w:t xml:space="preserve">The primary objective of this study is to analyze how Customs Officers in Chicago adapt to high-volume environments, utilize advanced screening technologies, and interact with travelers under varying stress conditions. By focusing specifically on the United States Chicago region, this protocol accounts for unique logistical challenges, such as the high traffic volume at O'Hare International Airport and the complex supply chain dynamics of the Port of Chicago.</w:t>
      </w:r>
    </w:p>
    <w:bookmarkEnd w:id="20"/>
    <w:bookmarkStart w:id="21" w:name="objectives"/>
    <w:p>
      <w:pPr>
        <w:pStyle w:val="Heading2"/>
      </w:pPr>
      <w:r>
        <w:t xml:space="preserve">2. Objectives</w:t>
      </w:r>
    </w:p>
    <w:p>
      <w:pPr>
        <w:pStyle w:val="FirstParagraph"/>
      </w:pPr>
      <w:r>
        <w:t xml:space="preserve">The Experiment Protocol aims to achieve the following specific goals:</w:t>
      </w:r>
    </w:p>
    <w:p>
      <w:pPr>
        <w:numPr>
          <w:ilvl w:val="0"/>
          <w:numId w:val="1001"/>
        </w:numPr>
        <w:pStyle w:val="Compact"/>
      </w:pPr>
      <w:r>
        <w:t xml:space="preserve">To assess the accuracy and speed of threat detection by Customs Officers in simulated and real-world scenarios within United States Chicago.</w:t>
      </w:r>
    </w:p>
    <w:p>
      <w:pPr>
        <w:numPr>
          <w:ilvl w:val="0"/>
          <w:numId w:val="1001"/>
        </w:numPr>
        <w:pStyle w:val="Compact"/>
      </w:pPr>
      <w:r>
        <w:t xml:space="preserve">To evaluate the effectiveness of current training programs for Customs Officers operating in high-density urban environments.</w:t>
      </w:r>
    </w:p>
    <w:p>
      <w:pPr>
        <w:numPr>
          <w:ilvl w:val="0"/>
          <w:numId w:val="1001"/>
        </w:numPr>
        <w:pStyle w:val="Compact"/>
      </w:pPr>
      <w:r>
        <w:t xml:space="preserve">To measure the impact of technological aids, such as AI-driven screening tools, on the decision-making processes of Customs Officers.</w:t>
      </w:r>
    </w:p>
    <w:p>
      <w:pPr>
        <w:numPr>
          <w:ilvl w:val="0"/>
          <w:numId w:val="1001"/>
        </w:numPr>
        <w:pStyle w:val="Compact"/>
      </w:pPr>
      <w:r>
        <w:t xml:space="preserve">To analyze the psychological resilience and stress management capabilities of Customs Officers during peak travel seasons in Chicago.</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data analysis with qualitative observational studies. The Experiment Protocol will be conducted over a period of six months, covering both peak and off-peak travel periods to ensure a comprehensive dataset.</w:t>
      </w:r>
    </w:p>
    <w:bookmarkEnd w:id="22"/>
    <w:bookmarkStart w:id="23" w:name="participants"/>
    <w:p>
      <w:pPr>
        <w:pStyle w:val="Heading3"/>
      </w:pPr>
      <w:r>
        <w:t xml:space="preserve">3.2 Participants</w:t>
      </w:r>
    </w:p>
    <w:p>
      <w:pPr>
        <w:pStyle w:val="FirstParagraph"/>
      </w:pPr>
      <w:r>
        <w:t xml:space="preserve">The study will involve a sample of 50 Customs Officers currently stationed at major entry points in United States Chicago, including O'Hare International Airport and the Chicago metropolitan border facilities. Participants will be selected based on varying levels of experience, from novice to senior officers, to provide a diverse range of perspectives.</w:t>
      </w:r>
    </w:p>
    <w:bookmarkEnd w:id="23"/>
    <w:bookmarkStart w:id="24" w:name="procedures"/>
    <w:p>
      <w:pPr>
        <w:pStyle w:val="Heading3"/>
      </w:pPr>
      <w:r>
        <w:t xml:space="preserve">3.3 Procedures</w:t>
      </w:r>
    </w:p>
    <w:p>
      <w:pPr>
        <w:pStyle w:val="FirstParagraph"/>
      </w:pPr>
      <w:r>
        <w:t xml:space="preserve">The Experiment Protocol consists of three main phases:</w:t>
      </w:r>
    </w:p>
    <w:p>
      <w:pPr>
        <w:numPr>
          <w:ilvl w:val="0"/>
          <w:numId w:val="1002"/>
        </w:numPr>
        <w:pStyle w:val="Compact"/>
      </w:pPr>
      <w:r>
        <w:rPr>
          <w:bCs/>
          <w:b/>
        </w:rPr>
        <w:t xml:space="preserve">Baseline Assessment:</w:t>
      </w:r>
      <w:r>
        <w:t xml:space="preserve"> </w:t>
      </w:r>
      <w:r>
        <w:t xml:space="preserve">Customs Officers will undergo initial testing to evaluate their current knowledge, skills, and stress tolerance levels.</w:t>
      </w:r>
    </w:p>
    <w:p>
      <w:pPr>
        <w:numPr>
          <w:ilvl w:val="0"/>
          <w:numId w:val="1002"/>
        </w:numPr>
        <w:pStyle w:val="Compact"/>
      </w:pPr>
      <w:r>
        <w:rPr>
          <w:bCs/>
          <w:b/>
        </w:rPr>
        <w:t xml:space="preserve">Simulated Scenarios:</w:t>
      </w:r>
      <w:r>
        <w:t xml:space="preserve"> </w:t>
      </w:r>
      <w:r>
        <w:t xml:space="preserve">Officers will participate in controlled simulations designed to mimic high-pressure situations, such as detecting concealed contraband or managing suspicious behavior among travelers.</w:t>
      </w:r>
    </w:p>
    <w:p>
      <w:pPr>
        <w:numPr>
          <w:ilvl w:val="0"/>
          <w:numId w:val="1002"/>
        </w:numPr>
        <w:pStyle w:val="Compact"/>
      </w:pPr>
      <w:r>
        <w:rPr>
          <w:bCs/>
          <w:b/>
        </w:rPr>
        <w:t xml:space="preserve">Field Observation:</w:t>
      </w:r>
      <w:r>
        <w:t xml:space="preserve"> </w:t>
      </w:r>
      <w:r>
        <w:t xml:space="preserve">Researchers will observe Customs Officers in real-world settings, documenting their interactions with travelers and their use of screening technologies.</w:t>
      </w:r>
    </w:p>
    <w:bookmarkEnd w:id="24"/>
    <w:bookmarkEnd w:id="25"/>
    <w:bookmarkStart w:id="26" w:name="data-collection"/>
    <w:p>
      <w:pPr>
        <w:pStyle w:val="Heading2"/>
      </w:pPr>
      <w:r>
        <w:t xml:space="preserve">4. Data Collection</w:t>
      </w:r>
    </w:p>
    <w:p>
      <w:pPr>
        <w:pStyle w:val="FirstParagraph"/>
      </w:pPr>
      <w:r>
        <w:t xml:space="preserve">Data will be collected through multiple channels to ensure accuracy and reliability. The following methods will be employed:</w:t>
      </w:r>
    </w:p>
    <w:p>
      <w:pPr>
        <w:numPr>
          <w:ilvl w:val="0"/>
          <w:numId w:val="1003"/>
        </w:numPr>
        <w:pStyle w:val="Compact"/>
      </w:pPr>
      <w:r>
        <w:rPr>
          <w:bCs/>
          <w:b/>
        </w:rPr>
        <w:t xml:space="preserve">Performance Metrics:</w:t>
      </w:r>
      <w:r>
        <w:t xml:space="preserve"> </w:t>
      </w:r>
      <w:r>
        <w:t xml:space="preserve">Quantitative data will be gathered on the time taken to process travelers, the accuracy of threat detection, and the number of false positives or negatives.</w:t>
      </w:r>
    </w:p>
    <w:p>
      <w:pPr>
        <w:numPr>
          <w:ilvl w:val="0"/>
          <w:numId w:val="1003"/>
        </w:numPr>
        <w:pStyle w:val="Compact"/>
      </w:pPr>
      <w:r>
        <w:rPr>
          <w:bCs/>
          <w:b/>
        </w:rPr>
        <w:t xml:space="preserve">Surveys and Interviews:</w:t>
      </w:r>
      <w:r>
        <w:t xml:space="preserve"> </w:t>
      </w:r>
      <w:r>
        <w:t xml:space="preserve">Customs Officers will complete surveys and participate in interviews to provide insights into their experiences, challenges, and perceptions of their work environment.</w:t>
      </w:r>
    </w:p>
    <w:p>
      <w:pPr>
        <w:numPr>
          <w:ilvl w:val="0"/>
          <w:numId w:val="1003"/>
        </w:numPr>
        <w:pStyle w:val="Compact"/>
      </w:pPr>
      <w:r>
        <w:rPr>
          <w:bCs/>
          <w:b/>
        </w:rPr>
        <w:t xml:space="preserve">Video Analysis:</w:t>
      </w:r>
      <w:r>
        <w:t xml:space="preserve"> </w:t>
      </w:r>
      <w:r>
        <w:t xml:space="preserve">Recorded footage of officer-traveler interactions will be analyzed to assess communication skills, body language, and adherence to protocols.</w:t>
      </w:r>
    </w:p>
    <w:p>
      <w:pPr>
        <w:numPr>
          <w:ilvl w:val="0"/>
          <w:numId w:val="1003"/>
        </w:numPr>
        <w:pStyle w:val="Compact"/>
      </w:pPr>
      <w:r>
        <w:rPr>
          <w:bCs/>
          <w:b/>
        </w:rPr>
        <w:t xml:space="preserve">Technological Logs:</w:t>
      </w:r>
      <w:r>
        <w:t xml:space="preserve"> </w:t>
      </w:r>
      <w:r>
        <w:t xml:space="preserve">Data from screening equipment and AI tools will be reviewed to evaluate their impact on officer decision-making.</w:t>
      </w:r>
    </w:p>
    <w:bookmarkEnd w:id="26"/>
    <w:bookmarkStart w:id="27" w:name="ethical-considerations"/>
    <w:p>
      <w:pPr>
        <w:pStyle w:val="Heading2"/>
      </w:pPr>
      <w:r>
        <w:t xml:space="preserve">5. Ethical Considerations</w:t>
      </w:r>
    </w:p>
    <w:p>
      <w:pPr>
        <w:pStyle w:val="FirstParagraph"/>
      </w:pPr>
      <w:r>
        <w:t xml:space="preserve">This Experiment Protocol adheres to strict ethical guidelines to protect the rights and well-being of all participants. Informed consent will be obtained from all Customs Officers involved in the study, and their identities will be kept confidential. The study will be conducted in compliance with federal regulations and the policies of the United States Customs and Border Protection agency.</w:t>
      </w:r>
    </w:p>
    <w:p>
      <w:pPr>
        <w:pStyle w:val="BodyText"/>
      </w:pPr>
      <w:r>
        <w:t xml:space="preserve">Special attention will be given to minimizing any potential disruption to the operations of Customs Officers in United States Chicago. Simulated scenarios will be designed to avoid causing undue stress or compromising the safety of travelers.</w:t>
      </w:r>
    </w:p>
    <w:bookmarkEnd w:id="27"/>
    <w:bookmarkStart w:id="28" w:name="expected-outcomes"/>
    <w:p>
      <w:pPr>
        <w:pStyle w:val="Heading2"/>
      </w:pPr>
      <w:r>
        <w:t xml:space="preserve">6. Expected Outcomes</w:t>
      </w:r>
    </w:p>
    <w:p>
      <w:pPr>
        <w:pStyle w:val="FirstParagraph"/>
      </w:pPr>
      <w:r>
        <w:t xml:space="preserve">The findings from this Experiment Protocol are expected to provide valuable insights into the performance and needs of Customs Officers in United States Chicago. Key outcomes may include:</w:t>
      </w:r>
    </w:p>
    <w:p>
      <w:pPr>
        <w:numPr>
          <w:ilvl w:val="0"/>
          <w:numId w:val="1004"/>
        </w:numPr>
        <w:pStyle w:val="Compact"/>
      </w:pPr>
      <w:r>
        <w:t xml:space="preserve">Identification of areas where additional training or resources are needed to enhance the effectiveness of Customs Officers.</w:t>
      </w:r>
    </w:p>
    <w:p>
      <w:pPr>
        <w:numPr>
          <w:ilvl w:val="0"/>
          <w:numId w:val="1004"/>
        </w:numPr>
        <w:pStyle w:val="Compact"/>
      </w:pPr>
      <w:r>
        <w:t xml:space="preserve">Recommendations for improving the integration of technology into daily operations to support officer decision-making.</w:t>
      </w:r>
    </w:p>
    <w:p>
      <w:pPr>
        <w:numPr>
          <w:ilvl w:val="0"/>
          <w:numId w:val="1004"/>
        </w:numPr>
        <w:pStyle w:val="Compact"/>
      </w:pPr>
      <w:r>
        <w:t xml:space="preserve">Strategies for reducing stress and improving the well-being of Customs Officers working in high-pressure environments.</w:t>
      </w:r>
    </w:p>
    <w:p>
      <w:pPr>
        <w:numPr>
          <w:ilvl w:val="0"/>
          <w:numId w:val="1004"/>
        </w:numPr>
        <w:pStyle w:val="Compact"/>
      </w:pPr>
      <w:r>
        <w:t xml:space="preserve">Enhanced understanding of the unique challenges faced by Customs Officers in major urban centers like Chicago.</w:t>
      </w:r>
    </w:p>
    <w:bookmarkEnd w:id="28"/>
    <w:bookmarkStart w:id="29" w:name="conclusion"/>
    <w:p>
      <w:pPr>
        <w:pStyle w:val="Heading2"/>
      </w:pPr>
      <w:r>
        <w:t xml:space="preserve">7. Conclusion</w:t>
      </w:r>
    </w:p>
    <w:p>
      <w:pPr>
        <w:pStyle w:val="FirstParagraph"/>
      </w:pPr>
      <w:r>
        <w:t xml:space="preserve">This Experiment Protocol represents a critical step toward optimizing the performance and well-being of Customs Officers in United States Chicago. By systematically evaluating their skills, challenges, and interactions with travelers, this study aims to contribute to the broader goals of national security and efficient border management. The insights gained from this research will be instrumental in shaping future training programs, technological investments, and policy decisions for Customs Officers operating in one of the busiest and most complex regions in the United States.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Behavioral Analysis in United States Chicago</dc:title>
  <dc:creator/>
  <dc:language>en</dc:language>
  <cp:keywords/>
  <dcterms:created xsi:type="dcterms:W3CDTF">2026-10-10T02:35:39Z</dcterms:created>
  <dcterms:modified xsi:type="dcterms:W3CDTF">2026-10-10T02:35:39Z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