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Behavioral</w:t>
      </w:r>
      <w:r>
        <w:t xml:space="preserve"> </w:t>
      </w:r>
      <w:r>
        <w:t xml:space="preserve">Analysis</w:t>
      </w:r>
    </w:p>
    <w:bookmarkStart w:id="20" w:name="X9b12de572b46941be6bfd89fb98d3bc441ac408"/>
    <w:p>
      <w:pPr>
        <w:pStyle w:val="Heading1"/>
      </w:pPr>
      <w:r>
        <w:t xml:space="preserve">Experiment Protocol: Customs Officer Behavioral Analysis</w:t>
      </w:r>
    </w:p>
    <w:p>
      <w:pPr>
        <w:pStyle w:val="FirstParagraph"/>
      </w:pPr>
      <w:r>
        <w:rPr>
          <w:bCs/>
          <w:b/>
        </w:rPr>
        <w:t xml:space="preserve">Location:</w:t>
      </w:r>
      <w:r>
        <w:t xml:space="preserve"> </w:t>
      </w:r>
      <w:r>
        <w:t xml:space="preserve">United States Los Angeles (Port of Los Angeles and Los Angeles International Airport)</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conducting a controlled study focused on the decision-making processes of Customs Officers operating within the United States Los Angeles jurisdiction. The primary objective is to evaluate the effectiveness of current screening protocols and identify potential areas for improvement in detecting prohibited items and ensuring compliance with federal regulations.</w:t>
      </w:r>
    </w:p>
    <w:p>
      <w:pPr>
        <w:pStyle w:val="BodyText"/>
      </w:pPr>
      <w:r>
        <w:t xml:space="preserve">2. Objectives</w:t>
      </w:r>
    </w:p>
    <w:p>
      <w:pPr>
        <w:numPr>
          <w:ilvl w:val="0"/>
          <w:numId w:val="1001"/>
        </w:numPr>
        <w:pStyle w:val="Compact"/>
      </w:pPr>
      <w:r>
        <w:t xml:space="preserve">To assess the accuracy of Customs Officers in identifying suspicious behavior and contraband during routine inspections.</w:t>
      </w:r>
    </w:p>
    <w:p>
      <w:pPr>
        <w:numPr>
          <w:ilvl w:val="0"/>
          <w:numId w:val="1001"/>
        </w:numPr>
        <w:pStyle w:val="Compact"/>
      </w:pPr>
      <w:r>
        <w:t xml:space="preserve">To analyze the impact of environmental factors at the Port of Los Angeles and Los Angeles International Airport on officer performance.</w:t>
      </w:r>
    </w:p>
    <w:p>
      <w:pPr>
        <w:numPr>
          <w:ilvl w:val="0"/>
          <w:numId w:val="1001"/>
        </w:numPr>
        <w:pStyle w:val="Compact"/>
      </w:pPr>
      <w:r>
        <w:t xml:space="preserve">To develop recommendations for enhancing training programs for Customs Officers in the United States Los Angeles region.</w:t>
      </w:r>
    </w:p>
    <w:p>
      <w:pPr>
        <w:pStyle w:val="FirstParagraph"/>
      </w:pPr>
      <w:r>
        <w:t xml:space="preserve">3. Methodology</w:t>
      </w:r>
    </w:p>
    <w:p>
      <w:pPr>
        <w:pStyle w:val="BodyText"/>
      </w:pPr>
      <w:r>
        <w:t xml:space="preserve">The study will employ a mixed-methods approach, combining observational data collection with structured interviews. The experiment will be conducted over a period of six months, involving a sample of 50 Customs Officers stationed at key entry points in United States Los Angeles.</w:t>
      </w:r>
    </w:p>
    <w:bookmarkStart w:id="21" w:name="participant-selection"/>
    <w:p>
      <w:pPr>
        <w:pStyle w:val="Heading3"/>
      </w:pPr>
      <w:r>
        <w:t xml:space="preserve">3.1 Participant Selection</w:t>
      </w:r>
    </w:p>
    <w:p>
      <w:pPr>
        <w:pStyle w:val="FirstParagraph"/>
      </w:pPr>
      <w:r>
        <w:t xml:space="preserve">Participants will be selected based on their tenure as Customs Officers, ensuring a diverse range of experience levels. Inclusion criteria include:</w:t>
      </w:r>
    </w:p>
    <w:p>
      <w:pPr>
        <w:numPr>
          <w:ilvl w:val="0"/>
          <w:numId w:val="1002"/>
        </w:numPr>
        <w:pStyle w:val="Compact"/>
      </w:pPr>
      <w:r>
        <w:t xml:space="preserve">Active duty status as a Customs Officer in the United States Los Angeles area.</w:t>
      </w:r>
    </w:p>
    <w:p>
      <w:pPr>
        <w:numPr>
          <w:ilvl w:val="0"/>
          <w:numId w:val="1002"/>
        </w:numPr>
        <w:pStyle w:val="Compact"/>
      </w:pPr>
      <w:r>
        <w:t xml:space="preserve">Minimum of one year of service in border control operations.</w:t>
      </w:r>
    </w:p>
    <w:p>
      <w:pPr>
        <w:numPr>
          <w:ilvl w:val="0"/>
          <w:numId w:val="1002"/>
        </w:numPr>
        <w:pStyle w:val="Compact"/>
      </w:pPr>
      <w:r>
        <w:t xml:space="preserve">Willingness to participate in the study and provide informed consent.</w:t>
      </w:r>
    </w:p>
    <w:bookmarkEnd w:id="21"/>
    <w:p>
      <w:pPr>
        <w:pStyle w:val="FirstParagraph"/>
      </w:pPr>
      <w:r>
        <w:t xml:space="preserve">4. Procedures</w:t>
      </w:r>
    </w:p>
    <w:p>
      <w:pPr>
        <w:pStyle w:val="BodyText"/>
      </w:pPr>
      <w:r>
        <w:t xml:space="preserve">The experiment will consist of three phases:</w:t>
      </w:r>
    </w:p>
    <w:bookmarkStart w:id="22" w:name="phase-1-baseline-assessment"/>
    <w:p>
      <w:pPr>
        <w:pStyle w:val="Heading3"/>
      </w:pPr>
      <w:r>
        <w:t xml:space="preserve">4.1 Phase 1: Baseline Assessment</w:t>
      </w:r>
    </w:p>
    <w:p>
      <w:pPr>
        <w:pStyle w:val="FirstParagraph"/>
      </w:pPr>
      <w:r>
        <w:t xml:space="preserve">During this phase, researchers will observe Customs Officers performing their duties without intervention. Data will be collected on the number of inspections conducted, the types of items flagged, and the outcomes of these inspections. This phase aims to establish a baseline for officer performance under normal operating conditions.</w:t>
      </w:r>
    </w:p>
    <w:bookmarkEnd w:id="22"/>
    <w:bookmarkStart w:id="23" w:name="phase-2-controlled-scenarios"/>
    <w:p>
      <w:pPr>
        <w:pStyle w:val="Heading3"/>
      </w:pPr>
      <w:r>
        <w:t xml:space="preserve">4.2 Phase 2: Controlled Scenarios</w:t>
      </w:r>
    </w:p>
    <w:p>
      <w:pPr>
        <w:pStyle w:val="FirstParagraph"/>
      </w:pPr>
      <w:r>
        <w:t xml:space="preserve">In this phase, simulated scenarios will be introduced to test the responsiveness of Customs Officers. These scenarios will involve actors portraying travelers with varying levels of suspicious behavior and carrying mock contraband. The goal is to evaluate how effectively officers can detect anomalies and adhere to established protocols.</w:t>
      </w:r>
    </w:p>
    <w:bookmarkEnd w:id="23"/>
    <w:bookmarkStart w:id="24" w:name="phase-3-post-experiment-interviews"/>
    <w:p>
      <w:pPr>
        <w:pStyle w:val="Heading3"/>
      </w:pPr>
      <w:r>
        <w:t xml:space="preserve">4.3 Phase 3: Post-Experiment Interviews</w:t>
      </w:r>
    </w:p>
    <w:p>
      <w:pPr>
        <w:pStyle w:val="FirstParagraph"/>
      </w:pPr>
      <w:r>
        <w:t xml:space="preserve">Following the completion of the controlled scenarios, structured interviews will be conducted with participating Customs Officers. These interviews will explore their thought processes, challenges faced, and suggestions for improving current practices.</w:t>
      </w:r>
    </w:p>
    <w:bookmarkEnd w:id="24"/>
    <w:p>
      <w:pPr>
        <w:pStyle w:val="BodyText"/>
      </w:pPr>
      <w:r>
        <w:t xml:space="preserve">5. Data Collection</w:t>
      </w:r>
    </w:p>
    <w:p>
      <w:pPr>
        <w:pStyle w:val="BodyText"/>
      </w:pPr>
      <w:r>
        <w:t xml:space="preserve">Data will be collected using the following methods:</w:t>
      </w:r>
    </w:p>
    <w:p>
      <w:pPr>
        <w:numPr>
          <w:ilvl w:val="0"/>
          <w:numId w:val="1003"/>
        </w:numPr>
        <w:pStyle w:val="Compact"/>
      </w:pPr>
      <w:r>
        <w:t xml:space="preserve">Observational checklists completed by trained researchers.</w:t>
      </w:r>
    </w:p>
    <w:p>
      <w:pPr>
        <w:numPr>
          <w:ilvl w:val="0"/>
          <w:numId w:val="1003"/>
        </w:numPr>
        <w:pStyle w:val="Compact"/>
      </w:pPr>
      <w:r>
        <w:t xml:space="preserve">Video recordings of interactions between Customs Officers and travelers (with appropriate consent and privacy safeguards).</w:t>
      </w:r>
    </w:p>
    <w:p>
      <w:pPr>
        <w:numPr>
          <w:ilvl w:val="0"/>
          <w:numId w:val="1003"/>
        </w:numPr>
        <w:pStyle w:val="Compact"/>
      </w:pPr>
      <w:r>
        <w:t xml:space="preserve">Interview transcripts from post-experiment discussions.</w:t>
      </w:r>
    </w:p>
    <w:p>
      <w:pPr>
        <w:pStyle w:val="FirstParagraph"/>
      </w:pPr>
      <w:r>
        <w:t xml:space="preserve">6. Ethical Considerations</w:t>
      </w:r>
    </w:p>
    <w:p>
      <w:pPr>
        <w:pStyle w:val="BodyText"/>
      </w:pPr>
      <w:r>
        <w:t xml:space="preserve">The study will adhere to ethical guidelines set forth by the Institutional Review Board (IRB). Key considerations include:</w:t>
      </w:r>
    </w:p>
    <w:p>
      <w:pPr>
        <w:numPr>
          <w:ilvl w:val="0"/>
          <w:numId w:val="1004"/>
        </w:numPr>
        <w:pStyle w:val="Compact"/>
      </w:pPr>
      <w:r>
        <w:t xml:space="preserve">Obtaining informed consent from all participants.</w:t>
      </w:r>
    </w:p>
    <w:p>
      <w:pPr>
        <w:numPr>
          <w:ilvl w:val="0"/>
          <w:numId w:val="1004"/>
        </w:numPr>
        <w:pStyle w:val="Compact"/>
      </w:pPr>
      <w:r>
        <w:t xml:space="preserve">Ensuring confidentiality and anonymity of data.</w:t>
      </w:r>
    </w:p>
    <w:p>
      <w:pPr>
        <w:numPr>
          <w:ilvl w:val="0"/>
          <w:numId w:val="1004"/>
        </w:numPr>
        <w:pStyle w:val="Compact"/>
      </w:pPr>
      <w:r>
        <w:t xml:space="preserve">Minimizing any potential disruption to the operations of Customs Officers in United States Los Angeles.</w:t>
      </w:r>
    </w:p>
    <w:p>
      <w:pPr>
        <w:pStyle w:val="FirstParagraph"/>
      </w:pPr>
      <w:r>
        <w:t xml:space="preserve">7. Expected Outcomes</w:t>
      </w:r>
    </w:p>
    <w:p>
      <w:pPr>
        <w:pStyle w:val="BodyText"/>
      </w:pPr>
      <w:r>
        <w:t xml:space="preserve">The anticipated outcomes of this Experiment Protocol include:</w:t>
      </w:r>
    </w:p>
    <w:p>
      <w:pPr>
        <w:numPr>
          <w:ilvl w:val="0"/>
          <w:numId w:val="1005"/>
        </w:numPr>
        <w:pStyle w:val="Compact"/>
      </w:pPr>
      <w:r>
        <w:t xml:space="preserve">A comprehensive understanding of the factors influencing the decision-making processes of Customs Officers.</w:t>
      </w:r>
    </w:p>
    <w:p>
      <w:pPr>
        <w:numPr>
          <w:ilvl w:val="0"/>
          <w:numId w:val="1005"/>
        </w:numPr>
        <w:pStyle w:val="Compact"/>
      </w:pPr>
      <w:r>
        <w:t xml:space="preserve">Identification of best practices for enhancing the detection of prohibited items and suspicious activities.</w:t>
      </w:r>
    </w:p>
    <w:p>
      <w:pPr>
        <w:numPr>
          <w:ilvl w:val="0"/>
          <w:numId w:val="1005"/>
        </w:numPr>
        <w:pStyle w:val="Compact"/>
      </w:pPr>
      <w:r>
        <w:t xml:space="preserve">Recommendations for targeted training initiatives to improve the effectiveness of Customs Officers in the United States Los Angeles region.</w:t>
      </w:r>
    </w:p>
    <w:p>
      <w:pPr>
        <w:pStyle w:val="FirstParagraph"/>
      </w:pPr>
      <w:r>
        <w:t xml:space="preserve">8. Conclusion</w:t>
      </w:r>
    </w:p>
    <w:p>
      <w:pPr>
        <w:pStyle w:val="BodyText"/>
      </w:pPr>
      <w:r>
        <w:t xml:space="preserve">This Experiment Protocol provides a structured framework for investigating the performance of Customs Officers in United States Los Angeles. By systematically evaluating current practices and exploring potential improvements, the study aims to contribute to the ongoing efforts to enhance border security and facilitate lawful trade and travel.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Behavioral Analysis</dc:title>
  <dc:creator/>
  <dc:language>en</dc:language>
  <cp:keywords/>
  <dcterms:created xsi:type="dcterms:W3CDTF">2026-10-10T01:58:12Z</dcterms:created>
  <dcterms:modified xsi:type="dcterms:W3CDTF">2026-10-10T01:58:12Z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