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Diplomat</w:t>
      </w:r>
      <w:r>
        <w:t xml:space="preserve"> </w:t>
      </w:r>
      <w:r>
        <w:t xml:space="preserve">Deployment</w:t>
      </w:r>
      <w:r>
        <w:t xml:space="preserve"> </w:t>
      </w:r>
      <w:r>
        <w:t xml:space="preserve">in</w:t>
      </w:r>
      <w:r>
        <w:t xml:space="preserve"> </w:t>
      </w:r>
      <w:r>
        <w:t xml:space="preserve">Algeria</w:t>
      </w:r>
      <w:r>
        <w:t xml:space="preserve"> </w:t>
      </w:r>
      <w:r>
        <w:t xml:space="preserve">Algiers</w:t>
      </w:r>
    </w:p>
    <w:bookmarkStart w:id="33" w:name="X8375ef6b684d9740d2013f37708eb26a03e2d0c"/>
    <w:p>
      <w:pPr>
        <w:pStyle w:val="Heading1"/>
      </w:pPr>
      <w:r>
        <w:t xml:space="preserve">Experiment Protocol: Diplomat System Deployment</w:t>
      </w:r>
    </w:p>
    <w:p>
      <w:pPr>
        <w:pStyle w:val="FirstParagraph"/>
      </w:pPr>
      <w:r>
        <w:rPr>
          <w:bCs/>
          <w:b/>
        </w:rPr>
        <w:t xml:space="preserve">Project Title:</w:t>
      </w:r>
      <w:r>
        <w:t xml:space="preserve"> </w:t>
      </w:r>
      <w:r>
        <w:t xml:space="preserve">Cross-Cultural Communication and Diplomatic Protocol Analysis using the Diplomat AI Framework</w:t>
      </w:r>
    </w:p>
    <w:p>
      <w:pPr>
        <w:pStyle w:val="BodyText"/>
      </w:pPr>
      <w:r>
        <w:rPr>
          <w:bCs/>
          <w:b/>
        </w:rPr>
        <w:t xml:space="preserve">Location:</w:t>
      </w:r>
      <w:r>
        <w:t xml:space="preserve"> </w:t>
      </w:r>
      <w:r>
        <w:t xml:space="preserve">Algeria, Algiers (Headquarters and Field Sites)</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26, 2023</w:t>
      </w:r>
    </w:p>
    <w:p>
      <w:pPr>
        <w:pStyle w:val="BodyText"/>
      </w:pPr>
      <w:r>
        <w:rPr>
          <w:bCs/>
          <w:b/>
        </w:rPr>
        <w:t xml:space="preserve">Principal Investigator:</w:t>
      </w:r>
      <w:r>
        <w:t xml:space="preserve"> </w:t>
      </w:r>
      <w:r>
        <w:t xml:space="preserve">[Name Redacted]</w:t>
      </w:r>
    </w:p>
    <w:bookmarkStart w:id="20" w:name="introduction-and-background"/>
    <w:p>
      <w:pPr>
        <w:pStyle w:val="Heading2"/>
      </w:pPr>
      <w:r>
        <w:t xml:space="preserve">1. Introduction and Background</w:t>
      </w:r>
    </w:p>
    <w:p>
      <w:pPr>
        <w:pStyle w:val="FirstParagraph"/>
      </w:pPr>
      <w:r>
        <w:t xml:space="preserve">This document outlines the comprehensive Experiment Protocol for the deployment and evaluation of the</w:t>
      </w:r>
      <w:r>
        <w:t xml:space="preserve"> </w:t>
      </w:r>
      <w:r>
        <w:rPr>
          <w:bCs/>
          <w:b/>
        </w:rPr>
        <w:t xml:space="preserve">Diplomat</w:t>
      </w:r>
      <w:r>
        <w:t xml:space="preserve"> </w:t>
      </w:r>
      <w:r>
        <w:t xml:space="preserve">system within the geopolitical and cultural context of</w:t>
      </w:r>
      <w:r>
        <w:t xml:space="preserve"> </w:t>
      </w:r>
      <w:r>
        <w:rPr>
          <w:bCs/>
          <w:b/>
        </w:rPr>
        <w:t xml:space="preserve">Algeria, Algiers</w:t>
      </w:r>
      <w:r>
        <w:t xml:space="preserve">. The Diplomat system is an advanced artificial intelligence framework designed to facilitate high-level diplomatic negotiations, analyze cross-cultural communication nuances, and provide real-time linguistic and protocol assistance.</w:t>
      </w:r>
    </w:p>
    <w:p>
      <w:pPr>
        <w:pStyle w:val="BodyText"/>
      </w:pPr>
      <w:r>
        <w:t xml:space="preserve">Algiers, as the capital of Algeria, serves as a critical nexus for North African diplomacy, hosting numerous international embassies, the African Union headquarters, and key governmental institutions. The unique linguistic landscape of Algiers—characterized by the interplay of Modern Standard Arabic, Algerian Darija, French, and increasingly English—presents a complex environment ideal for stress-testing the Diplomat system's adaptability. This experiment aims to validate the system's efficacy in navigating these specific cultural and linguistic dynamics.</w:t>
      </w:r>
    </w:p>
    <w:bookmarkEnd w:id="20"/>
    <w:bookmarkStart w:id="21" w:name="objectives"/>
    <w:p>
      <w:pPr>
        <w:pStyle w:val="Heading2"/>
      </w:pPr>
      <w:r>
        <w:t xml:space="preserve">2. Objectives</w:t>
      </w:r>
    </w:p>
    <w:p>
      <w:pPr>
        <w:pStyle w:val="FirstParagraph"/>
      </w:pPr>
      <w:r>
        <w:t xml:space="preserve">The primary objectives of this experiment protocol are as follows:</w:t>
      </w:r>
    </w:p>
    <w:p>
      <w:pPr>
        <w:numPr>
          <w:ilvl w:val="0"/>
          <w:numId w:val="1001"/>
        </w:numPr>
        <w:pStyle w:val="Compact"/>
      </w:pPr>
      <w:r>
        <w:rPr>
          <w:bCs/>
          <w:b/>
        </w:rPr>
        <w:t xml:space="preserve">Validation of Linguistic Accuracy:</w:t>
      </w:r>
      <w:r>
        <w:t xml:space="preserve"> </w:t>
      </w:r>
      <w:r>
        <w:t xml:space="preserve">To assess the Diplomat system's ability to accurately translate and interpret between Arabic (MSA and Darija), French, and English in formal diplomatic settings within Algiers.</w:t>
      </w:r>
    </w:p>
    <w:p>
      <w:pPr>
        <w:numPr>
          <w:ilvl w:val="0"/>
          <w:numId w:val="1001"/>
        </w:numPr>
        <w:pStyle w:val="Compact"/>
      </w:pPr>
      <w:r>
        <w:rPr>
          <w:bCs/>
          <w:b/>
        </w:rPr>
        <w:t xml:space="preserve">Cultural Protocol Adherence:</w:t>
      </w:r>
      <w:r>
        <w:t xml:space="preserve"> </w:t>
      </w:r>
      <w:r>
        <w:t xml:space="preserve">To evaluate the system's recommendations regarding Algerian diplomatic etiquette, hierarchy, and negotiation styles.</w:t>
      </w:r>
    </w:p>
    <w:p>
      <w:pPr>
        <w:numPr>
          <w:ilvl w:val="0"/>
          <w:numId w:val="1001"/>
        </w:numPr>
        <w:pStyle w:val="Compact"/>
      </w:pPr>
      <w:r>
        <w:rPr>
          <w:bCs/>
          <w:b/>
        </w:rPr>
        <w:t xml:space="preserve">Latency and Reliability:</w:t>
      </w:r>
      <w:r>
        <w:t xml:space="preserve"> </w:t>
      </w:r>
      <w:r>
        <w:t xml:space="preserve">To measure the system's performance under the specific network infrastructure conditions found in Algiers.</w:t>
      </w:r>
    </w:p>
    <w:p>
      <w:pPr>
        <w:numPr>
          <w:ilvl w:val="0"/>
          <w:numId w:val="1001"/>
        </w:numPr>
        <w:pStyle w:val="Compact"/>
      </w:pPr>
      <w:r>
        <w:rPr>
          <w:bCs/>
          <w:b/>
        </w:rPr>
        <w:t xml:space="preserve">User Acceptance:</w:t>
      </w:r>
      <w:r>
        <w:t xml:space="preserve"> </w:t>
      </w:r>
      <w:r>
        <w:t xml:space="preserve">To gather feedback from Algerian diplomatic personnel regarding the usability and trustworthiness of the Diplomat interface.</w:t>
      </w:r>
    </w:p>
    <w:bookmarkEnd w:id="21"/>
    <w:bookmarkStart w:id="24" w:name="scope-and-methodology"/>
    <w:p>
      <w:pPr>
        <w:pStyle w:val="Heading2"/>
      </w:pPr>
      <w:r>
        <w:t xml:space="preserve">3. Scope and Methodology</w:t>
      </w:r>
    </w:p>
    <w:p>
      <w:pPr>
        <w:pStyle w:val="FirstParagraph"/>
      </w:pPr>
      <w:r>
        <w:t xml:space="preserve">The experiment will be conducted over a period of six weeks in Algiers. It involves a mixed-methods approach combining quantitative performance metrics with qualitative user feedback.</w:t>
      </w:r>
    </w:p>
    <w:bookmarkStart w:id="22" w:name="study-population"/>
    <w:p>
      <w:pPr>
        <w:pStyle w:val="Heading3"/>
      </w:pPr>
      <w:r>
        <w:t xml:space="preserve">3.1 Study Population</w:t>
      </w:r>
    </w:p>
    <w:p>
      <w:pPr>
        <w:pStyle w:val="FirstParagraph"/>
      </w:pPr>
      <w:r>
        <w:t xml:space="preserve">Participants will be selected from the Ministry of Foreign Affairs in Algiers and selected international embassies located in the Hydra and Bab Ezzouar districts. The sample size will include 30 senior diplomats and 15 junior attachés.</w:t>
      </w:r>
    </w:p>
    <w:bookmarkEnd w:id="22"/>
    <w:bookmarkStart w:id="23" w:name="experimental-design"/>
    <w:p>
      <w:pPr>
        <w:pStyle w:val="Heading3"/>
      </w:pPr>
      <w:r>
        <w:t xml:space="preserve">3.2 Experimental Design</w:t>
      </w:r>
    </w:p>
    <w:p>
      <w:pPr>
        <w:pStyle w:val="FirstParagraph"/>
      </w:pPr>
      <w:r>
        <w:t xml:space="preserve">The study utilizes a randomized controlled trial design. Participants will be divided into two groups:</w:t>
      </w:r>
    </w:p>
    <w:p>
      <w:pPr>
        <w:numPr>
          <w:ilvl w:val="0"/>
          <w:numId w:val="1002"/>
        </w:numPr>
        <w:pStyle w:val="Compact"/>
      </w:pPr>
      <w:r>
        <w:rPr>
          <w:bCs/>
          <w:b/>
        </w:rPr>
        <w:t xml:space="preserve">Control Group:</w:t>
      </w:r>
      <w:r>
        <w:t xml:space="preserve"> </w:t>
      </w:r>
      <w:r>
        <w:t xml:space="preserve">Conducts simulated diplomatic negotiations using traditional methods (human interpreters and standard reference materials).</w:t>
      </w:r>
    </w:p>
    <w:p>
      <w:pPr>
        <w:numPr>
          <w:ilvl w:val="0"/>
          <w:numId w:val="1002"/>
        </w:numPr>
        <w:pStyle w:val="Compact"/>
      </w:pPr>
      <w:r>
        <w:rPr>
          <w:bCs/>
          <w:b/>
        </w:rPr>
        <w:t xml:space="preserve">Experimental Group:</w:t>
      </w:r>
      <w:r>
        <w:t xml:space="preserve"> </w:t>
      </w:r>
      <w:r>
        <w:t xml:space="preserve">Conducts identical simulations utilizing the Diplomat system as a primary decision-support tool.</w:t>
      </w:r>
    </w:p>
    <w:bookmarkEnd w:id="23"/>
    <w:bookmarkEnd w:id="24"/>
    <w:bookmarkStart w:id="28" w:name="procedures"/>
    <w:p>
      <w:pPr>
        <w:pStyle w:val="Heading2"/>
      </w:pPr>
      <w:r>
        <w:t xml:space="preserve">4. Procedures</w:t>
      </w:r>
    </w:p>
    <w:bookmarkStart w:id="25" w:name="Xb50ce3db69e13445b6107bc1a15e9445f82f055"/>
    <w:p>
      <w:pPr>
        <w:pStyle w:val="Heading3"/>
      </w:pPr>
      <w:r>
        <w:t xml:space="preserve">4.1 Phase 1: Preparation and Calibration (Week 1)</w:t>
      </w:r>
    </w:p>
    <w:p>
      <w:pPr>
        <w:pStyle w:val="FirstParagraph"/>
      </w:pPr>
      <w:r>
        <w:t xml:space="preserve">The Diplomat system will be calibrated specifically for the Algerian context. This involves training the natural language processing models on recent diplomatic transcripts from Algiers and updating the cultural database with specific Algerian protocols. Hardware deployment will occur at the designated secure facility in Algiers.</w:t>
      </w:r>
    </w:p>
    <w:bookmarkEnd w:id="25"/>
    <w:bookmarkStart w:id="26" w:name="phase-2-simulation-exercises-weeks-2-4"/>
    <w:p>
      <w:pPr>
        <w:pStyle w:val="Heading3"/>
      </w:pPr>
      <w:r>
        <w:t xml:space="preserve">4.2 Phase 2: Simulation Exercises (Weeks 2-4)</w:t>
      </w:r>
    </w:p>
    <w:p>
      <w:pPr>
        <w:pStyle w:val="FirstParagraph"/>
      </w:pPr>
      <w:r>
        <w:t xml:space="preserve">Participants will engage in three distinct simulation scenarios relevant to the region:</w:t>
      </w:r>
    </w:p>
    <w:p>
      <w:pPr>
        <w:numPr>
          <w:ilvl w:val="0"/>
          <w:numId w:val="1003"/>
        </w:numPr>
        <w:pStyle w:val="Compact"/>
      </w:pPr>
      <w:r>
        <w:rPr>
          <w:bCs/>
          <w:b/>
        </w:rPr>
        <w:t xml:space="preserve">Trade Negotiation:</w:t>
      </w:r>
      <w:r>
        <w:t xml:space="preserve"> </w:t>
      </w:r>
      <w:r>
        <w:t xml:space="preserve">A bilateral trade agreement discussion involving energy resources.</w:t>
      </w:r>
    </w:p>
    <w:p>
      <w:pPr>
        <w:numPr>
          <w:ilvl w:val="0"/>
          <w:numId w:val="1003"/>
        </w:numPr>
        <w:pStyle w:val="Compact"/>
      </w:pPr>
      <w:r>
        <w:rPr>
          <w:bCs/>
          <w:b/>
        </w:rPr>
        <w:t xml:space="preserve">Crisis Management:</w:t>
      </w:r>
      <w:r>
        <w:t xml:space="preserve"> </w:t>
      </w:r>
      <w:r>
        <w:t xml:space="preserve">A simulated diplomatic incident requiring immediate de-escalation.</w:t>
      </w:r>
    </w:p>
    <w:p>
      <w:pPr>
        <w:numPr>
          <w:ilvl w:val="0"/>
          <w:numId w:val="1003"/>
        </w:numPr>
        <w:pStyle w:val="Compact"/>
      </w:pPr>
      <w:r>
        <w:rPr>
          <w:bCs/>
          <w:b/>
        </w:rPr>
        <w:t xml:space="preserve">Multilateral Summit:</w:t>
      </w:r>
      <w:r>
        <w:t xml:space="preserve"> </w:t>
      </w:r>
      <w:r>
        <w:t xml:space="preserve">A complex negotiation involving multiple North African stakeholders.</w:t>
      </w:r>
    </w:p>
    <w:p>
      <w:pPr>
        <w:pStyle w:val="FirstParagraph"/>
      </w:pPr>
      <w:r>
        <w:t xml:space="preserve">During these sessions, the Diplomat system will provide real-time translation, sentiment analysis, and protocol suggestions. All interactions will be recorded for subsequent analysis.</w:t>
      </w:r>
    </w:p>
    <w:bookmarkEnd w:id="26"/>
    <w:bookmarkStart w:id="27" w:name="Xf74b6ad479dff7ee179a05df41520ffe58212aa"/>
    <w:p>
      <w:pPr>
        <w:pStyle w:val="Heading3"/>
      </w:pPr>
      <w:r>
        <w:t xml:space="preserve">4.3 Phase 3: Data Collection and Analysis (Weeks 5-6)</w:t>
      </w:r>
    </w:p>
    <w:p>
      <w:pPr>
        <w:pStyle w:val="FirstParagraph"/>
      </w:pPr>
      <w:r>
        <w:t xml:space="preserve">Post-experiment surveys will be administered to all participants in Algiers. Technical logs from the Diplomat system will be analyzed for error rates, latency spikes, and accuracy metrics.</w:t>
      </w:r>
    </w:p>
    <w:bookmarkEnd w:id="27"/>
    <w:bookmarkEnd w:id="28"/>
    <w:bookmarkStart w:id="29" w:name="ethical-considerations-and-data-privacy"/>
    <w:p>
      <w:pPr>
        <w:pStyle w:val="Heading2"/>
      </w:pPr>
      <w:r>
        <w:t xml:space="preserve">5. Ethical Considerations and Data Privacy</w:t>
      </w:r>
    </w:p>
    <w:p>
      <w:pPr>
        <w:pStyle w:val="FirstParagraph"/>
      </w:pPr>
      <w:r>
        <w:t xml:space="preserve">Given the sensitive nature of diplomatic work in Algeria, strict adherence to data privacy laws is mandatory. All data collected during the experiment will be encrypted and stored on secure servers located within Algeria to comply with local data sovereignty regulations. Participants will provide informed consent, and their identities will be anonymized in all final reports. The Diplomat system will be configured to operate in "offline mode" for highly sensitive simulations to prevent data leakage.</w:t>
      </w:r>
    </w:p>
    <w:bookmarkEnd w:id="29"/>
    <w:bookmarkStart w:id="30" w:name="risk-management"/>
    <w:p>
      <w:pPr>
        <w:pStyle w:val="Heading2"/>
      </w:pPr>
      <w:r>
        <w:t xml:space="preserve">6. Risk Management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Risk</w:t>
            </w:r>
          </w:p>
        </w:tc>
        <w:tc>
          <w:tcPr/>
          <w:p>
            <w:pPr>
              <w:pStyle w:val="Compact"/>
              <w:jc w:val="left"/>
            </w:pPr>
            <w:r>
              <w:t xml:space="preserve">Mitigation Strategy</w:t>
            </w:r>
          </w:p>
        </w:tc>
      </w:tr>
      <w:tr>
        <w:tc>
          <w:tcPr/>
          <w:p>
            <w:pPr>
              <w:pStyle w:val="Compact"/>
              <w:jc w:val="left"/>
            </w:pPr>
            <w:r>
              <w:t xml:space="preserve">Network Instability in Algiers</w:t>
            </w:r>
          </w:p>
        </w:tc>
        <w:tc>
          <w:tcPr/>
          <w:p>
            <w:pPr>
              <w:pStyle w:val="Compact"/>
              <w:jc w:val="left"/>
            </w:pPr>
            <w:r>
              <w:t xml:space="preserve">Deployment of local edge-computing servers to ensure Diplomat functionality without constant cloud connectivity.</w:t>
            </w:r>
          </w:p>
        </w:tc>
      </w:tr>
      <w:tr>
        <w:tc>
          <w:tcPr/>
          <w:p>
            <w:pPr>
              <w:pStyle w:val="Compact"/>
              <w:jc w:val="left"/>
            </w:pPr>
            <w:r>
              <w:t xml:space="preserve">Cultural Misinterpretation</w:t>
            </w:r>
          </w:p>
        </w:tc>
        <w:tc>
          <w:tcPr/>
          <w:p>
            <w:pPr>
              <w:pStyle w:val="Compact"/>
              <w:jc w:val="left"/>
            </w:pPr>
            <w:r>
              <w:t xml:space="preserve">Integration of a human-in-the-loop review process for all critical protocol suggestions generated by Diplomat.</w:t>
            </w:r>
          </w:p>
        </w:tc>
      </w:tr>
      <w:tr>
        <w:tc>
          <w:tcPr/>
          <w:p>
            <w:pPr>
              <w:pStyle w:val="Compact"/>
              <w:jc w:val="left"/>
            </w:pPr>
            <w:r>
              <w:t xml:space="preserve">Political Sensitivity</w:t>
            </w:r>
          </w:p>
        </w:tc>
        <w:tc>
          <w:tcPr/>
          <w:p>
            <w:pPr>
              <w:pStyle w:val="Compact"/>
              <w:jc w:val="left"/>
            </w:pPr>
            <w:r>
              <w:t xml:space="preserve">Close coordination with Algerian authorities to ensure the experiment is perceived as a technical collaboration rather than political interference.</w:t>
            </w:r>
          </w:p>
        </w:tc>
      </w:tr>
    </w:tbl>
    <w:bookmarkEnd w:id="30"/>
    <w:bookmarkStart w:id="31" w:name="expected-outcomes"/>
    <w:p>
      <w:pPr>
        <w:pStyle w:val="Heading2"/>
      </w:pPr>
      <w:r>
        <w:t xml:space="preserve">7. Expected Outcomes</w:t>
      </w:r>
    </w:p>
    <w:p>
      <w:pPr>
        <w:pStyle w:val="FirstParagraph"/>
      </w:pPr>
      <w:r>
        <w:t xml:space="preserve">We anticipate that the Diplomat system will demonstrate a significant reduction in communication errors and negotiation time compared to traditional methods. Specifically, we expect a 20% improvement in the accuracy of cultural nuance detection in the Algerian context. The findings from this experiment in Algiers will serve as a blueprint for deploying the Diplomat system in other complex linguistic environments across North Africa and the Middle East.</w:t>
      </w:r>
    </w:p>
    <w:bookmarkEnd w:id="31"/>
    <w:bookmarkStart w:id="32" w:name="conclusion"/>
    <w:p>
      <w:pPr>
        <w:pStyle w:val="Heading2"/>
      </w:pPr>
      <w:r>
        <w:t xml:space="preserve">8. Conclusion</w:t>
      </w:r>
    </w:p>
    <w:p>
      <w:pPr>
        <w:pStyle w:val="FirstParagraph"/>
      </w:pPr>
      <w:r>
        <w:t xml:space="preserve">This Experiment Protocol provides a rigorous framework for testing the Diplomat system in Algeria, Algiers. By focusing on the specific cultural and linguistic realities of the region, this study aims to contribute valuable insights to the field of AI-assisted diplomacy.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Diplomat Deployment in Algeria Algiers</dc:title>
  <dc:creator/>
  <dc:language>en</dc:language>
  <cp:keywords/>
  <dcterms:created xsi:type="dcterms:W3CDTF">2026-10-10T05:06:19Z</dcterms:created>
  <dcterms:modified xsi:type="dcterms:W3CDTF">2026-10-10T05:06:19Z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