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Colombia</w:t>
      </w:r>
      <w:r>
        <w:t xml:space="preserve"> </w:t>
      </w:r>
      <w:r>
        <w:t xml:space="preserve">Medellín</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"Diplomat" initiative, designed to be implemented in Colombia Medellín. The primary objective of this experiment is to evaluate the effectiveness of the Diplomat framework in enhancing diplomatic relations and fostering international cooperation within the context of Medellín's unique socio-economic and cultural landscape.</w:t>
      </w:r>
    </w:p>
    <w:p>
      <w:pPr>
        <w:pStyle w:val="BodyText"/>
      </w:pPr>
      <w:r>
        <w:t xml:space="preserve">The Diplomat framework is a structured approach aimed at improving communication, negotiation, and conflict resolution skills among local stakeholders, government officials, and international partners. By conducting this experiment in Colombia Medellín, we aim to gather empirical data on how the Diplomat framework can be adapted and utilized to address specific challenges faced by the city, such as urban development, social inclusion, and economic growth.</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impact of the Diplomat framework on the quality of diplomatic interactions in Colombia Medellín.</w:t>
      </w:r>
    </w:p>
    <w:p>
      <w:pPr>
        <w:numPr>
          <w:ilvl w:val="0"/>
          <w:numId w:val="1001"/>
        </w:numPr>
        <w:pStyle w:val="Compact"/>
      </w:pPr>
      <w:r>
        <w:t xml:space="preserve">To identify key factors that influence the success of diplomatic initiatives in the local context.</w:t>
      </w:r>
    </w:p>
    <w:p>
      <w:pPr>
        <w:numPr>
          <w:ilvl w:val="0"/>
          <w:numId w:val="1001"/>
        </w:numPr>
        <w:pStyle w:val="Compact"/>
      </w:pPr>
      <w:r>
        <w:t xml:space="preserve">To develop best practices and guidelines for implementing the Diplomat framework in similar urban environments.</w:t>
      </w:r>
    </w:p>
    <w:p>
      <w:pPr>
        <w:numPr>
          <w:ilvl w:val="0"/>
          <w:numId w:val="1001"/>
        </w:numPr>
        <w:pStyle w:val="Compact"/>
      </w:pPr>
      <w:r>
        <w:t xml:space="preserve">To enhance the capacity of local stakeholders to engage in effective diplomatic processes.</w:t>
      </w:r>
    </w:p>
    <w:p>
      <w:pPr>
        <w:pStyle w:val="FirstParagraph"/>
      </w:pPr>
      <w:r>
        <w:t xml:space="preserve">3. Methodology</w:t>
      </w:r>
    </w:p>
    <w:p>
      <w:pPr>
        <w:pStyle w:val="BodyText"/>
      </w:pPr>
      <w:r>
        <w:t xml:space="preserve">The experiment will be conducted over a period of six months, involving various phases of preparation, implementation, and evaluation. The methodology includes the following steps:</w:t>
      </w:r>
    </w:p>
    <w:p>
      <w:pPr>
        <w:numPr>
          <w:ilvl w:val="0"/>
          <w:numId w:val="1002"/>
        </w:numPr>
        <w:pStyle w:val="Compact"/>
      </w:pPr>
      <w:r>
        <w:rPr>
          <w:bCs/>
          <w:b/>
        </w:rPr>
        <w:t xml:space="preserve">Preparation Phase:</w:t>
      </w:r>
      <w:r>
        <w:t xml:space="preserve"> </w:t>
      </w:r>
      <w:r>
        <w:t xml:space="preserve">This phase involves the selection of participants, training sessions on the Diplomat framework, and the establishment of baseline metrics for evaluation.</w:t>
      </w:r>
    </w:p>
    <w:p>
      <w:pPr>
        <w:numPr>
          <w:ilvl w:val="0"/>
          <w:numId w:val="1002"/>
        </w:numPr>
        <w:pStyle w:val="Compact"/>
      </w:pPr>
      <w:r>
        <w:rPr>
          <w:bCs/>
          <w:b/>
        </w:rPr>
        <w:t xml:space="preserve">Implementation Phase:</w:t>
      </w:r>
      <w:r>
        <w:t xml:space="preserve"> </w:t>
      </w:r>
      <w:r>
        <w:t xml:space="preserve">Participants will engage in a series of diplomatic exercises, simulations, and real-world scenarios designed to test the applicability of the Diplomat framework in Colombia Medellín.</w:t>
      </w:r>
    </w:p>
    <w:p>
      <w:pPr>
        <w:numPr>
          <w:ilvl w:val="0"/>
          <w:numId w:val="1002"/>
        </w:numPr>
        <w:pStyle w:val="Compact"/>
      </w:pPr>
      <w:r>
        <w:rPr>
          <w:bCs/>
          <w:b/>
        </w:rPr>
        <w:t xml:space="preserve">Evaluation Phase:</w:t>
      </w:r>
      <w:r>
        <w:t xml:space="preserve"> </w:t>
      </w:r>
      <w:r>
        <w:t xml:space="preserve">Data will be collected through surveys, interviews, and observations to assess the effectiveness of the Diplomat framework. Key performance indicators (KPIs) will be used to measure outcomes.</w:t>
      </w:r>
    </w:p>
    <w:p>
      <w:pPr>
        <w:pStyle w:val="FirstParagraph"/>
      </w:pPr>
      <w:r>
        <w:t xml:space="preserve">4. Participants</w:t>
      </w:r>
    </w:p>
    <w:p>
      <w:pPr>
        <w:pStyle w:val="BodyText"/>
      </w:pPr>
      <w:r>
        <w:t xml:space="preserve">The experiment will involve a diverse group of participants, including:</w:t>
      </w:r>
    </w:p>
    <w:p>
      <w:pPr>
        <w:numPr>
          <w:ilvl w:val="0"/>
          <w:numId w:val="1003"/>
        </w:numPr>
        <w:pStyle w:val="Compact"/>
      </w:pPr>
      <w:r>
        <w:t xml:space="preserve">Local government officials from Colombia Medellín.</w:t>
      </w:r>
    </w:p>
    <w:p>
      <w:pPr>
        <w:numPr>
          <w:ilvl w:val="0"/>
          <w:numId w:val="1003"/>
        </w:numPr>
        <w:pStyle w:val="Compact"/>
      </w:pPr>
      <w:r>
        <w:t xml:space="preserve">Representatives from international organizations and embassies.</w:t>
      </w:r>
    </w:p>
    <w:p>
      <w:pPr>
        <w:numPr>
          <w:ilvl w:val="0"/>
          <w:numId w:val="1003"/>
        </w:numPr>
        <w:pStyle w:val="Compact"/>
      </w:pPr>
      <w:r>
        <w:t xml:space="preserve">Academics and researchers specializing in diplomacy and international relations.</w:t>
      </w:r>
    </w:p>
    <w:p>
      <w:pPr>
        <w:numPr>
          <w:ilvl w:val="0"/>
          <w:numId w:val="1003"/>
        </w:numPr>
        <w:pStyle w:val="Compact"/>
      </w:pPr>
      <w:r>
        <w:t xml:space="preserve">Community leaders and civil society representatives.</w:t>
      </w:r>
    </w:p>
    <w:p>
      <w:pPr>
        <w:pStyle w:val="FirstParagraph"/>
      </w:pPr>
      <w:r>
        <w:t xml:space="preserve">A total of 50 participants will be selected based on their relevance to the experiment's objectives and their ability to contribute to the diplomatic processes being studied.</w:t>
      </w:r>
    </w:p>
    <w:p>
      <w:pPr>
        <w:pStyle w:val="BodyText"/>
      </w:pPr>
      <w:r>
        <w:t xml:space="preserve">5. Procedures</w:t>
      </w:r>
    </w:p>
    <w:p>
      <w:pPr>
        <w:pStyle w:val="BodyText"/>
      </w:pPr>
      <w:r>
        <w:t xml:space="preserve">The procedures for the experiment are as follows:</w:t>
      </w:r>
    </w:p>
    <w:p>
      <w:pPr>
        <w:numPr>
          <w:ilvl w:val="0"/>
          <w:numId w:val="1004"/>
        </w:numPr>
        <w:pStyle w:val="Compact"/>
      </w:pPr>
      <w:r>
        <w:rPr>
          <w:bCs/>
          <w:b/>
        </w:rPr>
        <w:t xml:space="preserve">Training Sessions:</w:t>
      </w:r>
      <w:r>
        <w:t xml:space="preserve"> </w:t>
      </w:r>
      <w:r>
        <w:t xml:space="preserve">Participants will undergo a series of training sessions to familiarize themselves with the Diplomat framework. These sessions will cover topics such as negotiation strategies, cultural sensitivity, and conflict resolution.</w:t>
      </w:r>
    </w:p>
    <w:p>
      <w:pPr>
        <w:numPr>
          <w:ilvl w:val="0"/>
          <w:numId w:val="1004"/>
        </w:numPr>
        <w:pStyle w:val="Compact"/>
      </w:pPr>
      <w:r>
        <w:rPr>
          <w:bCs/>
          <w:b/>
        </w:rPr>
        <w:t xml:space="preserve">Diplomatic Exercises:</w:t>
      </w:r>
      <w:r>
        <w:t xml:space="preserve"> </w:t>
      </w:r>
      <w:r>
        <w:t xml:space="preserve">Participants will engage in simulated diplomatic scenarios, such as trade negotiations, peace talks, and cultural exchange programs. These exercises will be designed to reflect real-world challenges faced by Colombia Medellín.</w:t>
      </w:r>
    </w:p>
    <w:p>
      <w:pPr>
        <w:numPr>
          <w:ilvl w:val="0"/>
          <w:numId w:val="1004"/>
        </w:numPr>
        <w:pStyle w:val="Compact"/>
      </w:pPr>
      <w:r>
        <w:rPr>
          <w:bCs/>
          <w:b/>
        </w:rPr>
        <w:t xml:space="preserve">Real-World Applications:</w:t>
      </w:r>
      <w:r>
        <w:t xml:space="preserve"> </w:t>
      </w:r>
      <w:r>
        <w:t xml:space="preserve">Participants will apply the Diplomat framework in actual diplomatic engagements, such as meetings with international partners and community stakeholders.</w:t>
      </w:r>
    </w:p>
    <w:p>
      <w:pPr>
        <w:numPr>
          <w:ilvl w:val="0"/>
          <w:numId w:val="1004"/>
        </w:numPr>
        <w:pStyle w:val="Compact"/>
      </w:pPr>
      <w:r>
        <w:rPr>
          <w:bCs/>
          <w:b/>
        </w:rPr>
        <w:t xml:space="preserve">Data Collection:</w:t>
      </w:r>
      <w:r>
        <w:t xml:space="preserve"> </w:t>
      </w:r>
      <w:r>
        <w:t xml:space="preserve">Data will be collected through pre- and post-experiment surveys, interviews, and observations. Participants will be asked to provide feedback on their experiences and the effectiveness of the Diplomat framework.</w:t>
      </w:r>
    </w:p>
    <w:p>
      <w:pPr>
        <w:pStyle w:val="FirstParagraph"/>
      </w:pPr>
      <w:r>
        <w:t xml:space="preserve">6. Data Analysis</w:t>
      </w:r>
    </w:p>
    <w:p>
      <w:pPr>
        <w:pStyle w:val="BodyText"/>
      </w:pPr>
      <w:r>
        <w:t xml:space="preserve">The data collected during the experiment will be analyzed using both quantitative and qualitative methods. Quantitative data will be analyzed using statistical software to identify trends and patterns. Qualitative data will be analyzed through thematic analysis to gain insights into participants' experiences and perceptions.</w:t>
      </w:r>
    </w:p>
    <w:p>
      <w:pPr>
        <w:pStyle w:val="BodyText"/>
      </w:pPr>
      <w:r>
        <w:t xml:space="preserve">Key performance indicators (KPIs) will be used to evaluate the success of the Diplomat framework. These KPIs include:</w:t>
      </w:r>
    </w:p>
    <w:p>
      <w:pPr>
        <w:numPr>
          <w:ilvl w:val="0"/>
          <w:numId w:val="1005"/>
        </w:numPr>
        <w:pStyle w:val="Compact"/>
      </w:pPr>
      <w:r>
        <w:t xml:space="preserve">Improvement in negotiation outcomes.</w:t>
      </w:r>
    </w:p>
    <w:p>
      <w:pPr>
        <w:numPr>
          <w:ilvl w:val="0"/>
          <w:numId w:val="1005"/>
        </w:numPr>
        <w:pStyle w:val="Compact"/>
      </w:pPr>
      <w:r>
        <w:t xml:space="preserve">Enhancement of communication skills.</w:t>
      </w:r>
    </w:p>
    <w:p>
      <w:pPr>
        <w:numPr>
          <w:ilvl w:val="0"/>
          <w:numId w:val="1005"/>
        </w:numPr>
        <w:pStyle w:val="Compact"/>
      </w:pPr>
      <w:r>
        <w:t xml:space="preserve">Increase in stakeholder satisfaction.</w:t>
      </w:r>
    </w:p>
    <w:p>
      <w:pPr>
        <w:numPr>
          <w:ilvl w:val="0"/>
          <w:numId w:val="1005"/>
        </w:numPr>
        <w:pStyle w:val="Compact"/>
      </w:pPr>
      <w:r>
        <w:t xml:space="preserve">Reduction in conflicts and misunderstandings.</w:t>
      </w:r>
    </w:p>
    <w:p>
      <w:pPr>
        <w:pStyle w:val="FirstParagraph"/>
      </w:pPr>
      <w:r>
        <w:t xml:space="preserve">7. Ethical Considerations</w:t>
      </w:r>
    </w:p>
    <w:p>
      <w:pPr>
        <w:pStyle w:val="BodyText"/>
      </w:pPr>
      <w:r>
        <w:t xml:space="preserve">The experiment will adhere to ethical guidelines to ensure the well-being and rights of all participants. Informed consent will be obtained from all participants before the experiment begins. Confidentiality and anonymity will be maintained throughout the data collection and analysis process. Any potential risks or discomforts associated with the experiment will be minimized, and participants will have the right to withdraw at any time without penalty.</w:t>
      </w:r>
    </w:p>
    <w:p>
      <w:pPr>
        <w:pStyle w:val="BodyText"/>
      </w:pPr>
      <w:r>
        <w:t xml:space="preserve">8. Expected Outcomes</w:t>
      </w:r>
    </w:p>
    <w:p>
      <w:pPr>
        <w:pStyle w:val="BodyText"/>
      </w:pPr>
      <w:r>
        <w:t xml:space="preserve">The expected outcomes of this experiment include:</w:t>
      </w:r>
    </w:p>
    <w:p>
      <w:pPr>
        <w:numPr>
          <w:ilvl w:val="0"/>
          <w:numId w:val="1006"/>
        </w:numPr>
        <w:pStyle w:val="Compact"/>
      </w:pPr>
      <w:r>
        <w:t xml:space="preserve">Empirical evidence on the effectiveness of the Diplomat framework in enhancing diplomatic relations in Colombia Medellín.</w:t>
      </w:r>
    </w:p>
    <w:p>
      <w:pPr>
        <w:numPr>
          <w:ilvl w:val="0"/>
          <w:numId w:val="1006"/>
        </w:numPr>
        <w:pStyle w:val="Compact"/>
      </w:pPr>
      <w:r>
        <w:t xml:space="preserve">Identification of best practices and guidelines for implementing the Diplomat framework in similar urban environments.</w:t>
      </w:r>
    </w:p>
    <w:p>
      <w:pPr>
        <w:numPr>
          <w:ilvl w:val="0"/>
          <w:numId w:val="1006"/>
        </w:numPr>
        <w:pStyle w:val="Compact"/>
      </w:pPr>
      <w:r>
        <w:t xml:space="preserve">Enhanced capacity of local stakeholders to engage in effective diplomatic processes.</w:t>
      </w:r>
    </w:p>
    <w:p>
      <w:pPr>
        <w:numPr>
          <w:ilvl w:val="0"/>
          <w:numId w:val="1006"/>
        </w:numPr>
        <w:pStyle w:val="Compact"/>
      </w:pPr>
      <w:r>
        <w:t xml:space="preserve">Improved diplomatic relations and international cooperation in Colombia Medellín.</w:t>
      </w:r>
    </w:p>
    <w:p>
      <w:pPr>
        <w:pStyle w:val="FirstParagraph"/>
      </w:pPr>
      <w:r>
        <w:t xml:space="preserve">9. Conclusion</w:t>
      </w:r>
    </w:p>
    <w:p>
      <w:pPr>
        <w:pStyle w:val="BodyText"/>
      </w:pPr>
      <w:r>
        <w:t xml:space="preserve">This experiment protocol outlines a comprehensive approach to evaluating the Diplomat framework in the context of Colombia Medellín. By following the procedures and methodologies described in this document, we aim to generate valuable insights and contribute to the advancement of diplomatic practices in the region. The findings of this experiment will be disseminated through academic publications, policy briefs, and stakeholder workshops to ensure their impact and relevance.</w:t>
      </w:r>
    </w:p>
    <w:p>
      <w:pPr>
        <w:pStyle w:val="BodyText"/>
      </w:pPr>
      <w:r>
        <w:t xml:space="preserve">For further information, please contact the experiment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Colombia Medellín</dc:title>
  <dc:creator/>
  <dc:language>en</dc:language>
  <cp:keywords/>
  <dcterms:created xsi:type="dcterms:W3CDTF">2026-10-10T04:24:07Z</dcterms:created>
  <dcterms:modified xsi:type="dcterms:W3CDTF">2026-10-10T04:24:07Z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