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Italy</w:t>
      </w:r>
      <w:r>
        <w:t xml:space="preserve"> </w:t>
      </w:r>
      <w:r>
        <w:t xml:space="preserve">Milan</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Italy Milan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Operations Team</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measures for the deployment and testing of the</w:t>
      </w:r>
      <w:r>
        <w:t xml:space="preserve"> </w:t>
      </w:r>
      <w:r>
        <w:rPr>
          <w:bCs/>
          <w:b/>
        </w:rPr>
        <w:t xml:space="preserve">Diplomat</w:t>
      </w:r>
      <w:r>
        <w:t xml:space="preserve"> </w:t>
      </w:r>
      <w:r>
        <w:t xml:space="preserve">system within the urban environment of</w:t>
      </w:r>
      <w:r>
        <w:t xml:space="preserve"> </w:t>
      </w:r>
      <w:r>
        <w:rPr>
          <w:bCs/>
          <w:b/>
        </w:rPr>
        <w:t xml:space="preserve">Italy Milan</w:t>
      </w:r>
      <w:r>
        <w:t xml:space="preserve">. The Diplomat system is designed to facilitate advanced communication, data exchange, and autonomous decision-making in complex, multilingual, and multicultural settings. The primary objective of this experiment is to evaluate the performance, reliability, and adaptability of the Diplomat system in real-world conditions specific to Milan’s infrastructure, regulatory framework, and social dynamics.</w:t>
      </w:r>
    </w:p>
    <w:p>
      <w:pPr>
        <w:pStyle w:val="BodyText"/>
      </w:pPr>
      <w:r>
        <w:t xml:space="preserve">The experiment will focus on assessing how the Diplomat system interacts with local stakeholders, navigates linguistic diversity, complies with Italian data protection laws (GDPR), and integrates with existing municipal services. This protocol ensures that all activities are conducted ethically, transparently, and in alignment with both international standards and local regulations.</w:t>
      </w:r>
    </w:p>
    <w:bookmarkEnd w:id="21"/>
    <w:bookmarkStart w:id="22" w:name="scope-of-the-experiment"/>
    <w:p>
      <w:pPr>
        <w:pStyle w:val="Heading2"/>
      </w:pPr>
      <w:r>
        <w:t xml:space="preserve">2. Scope of the Experiment</w:t>
      </w:r>
    </w:p>
    <w:p>
      <w:pPr>
        <w:pStyle w:val="FirstParagraph"/>
      </w:pPr>
      <w:r>
        <w:t xml:space="preserve">The scope of this experiment encompasses the following key areas:</w:t>
      </w:r>
    </w:p>
    <w:p>
      <w:pPr>
        <w:numPr>
          <w:ilvl w:val="0"/>
          <w:numId w:val="1001"/>
        </w:numPr>
        <w:pStyle w:val="Compact"/>
      </w:pPr>
      <w:r>
        <w:rPr>
          <w:bCs/>
          <w:b/>
        </w:rPr>
        <w:t xml:space="preserve">Geographical Coverage:</w:t>
      </w:r>
      <w:r>
        <w:t xml:space="preserve"> </w:t>
      </w:r>
      <w:r>
        <w:t xml:space="preserve">Selected districts within Milan, including high-traffic zones such as Duomo, Centrale Station, and Navigli, to test the Diplomat system under varying environmental conditions.</w:t>
      </w:r>
    </w:p>
    <w:p>
      <w:pPr>
        <w:numPr>
          <w:ilvl w:val="0"/>
          <w:numId w:val="1001"/>
        </w:numPr>
        <w:pStyle w:val="Compact"/>
      </w:pPr>
      <w:r>
        <w:rPr>
          <w:bCs/>
          <w:b/>
        </w:rPr>
        <w:t xml:space="preserve">Functional Testing:</w:t>
      </w:r>
      <w:r>
        <w:t xml:space="preserve"> </w:t>
      </w:r>
      <w:r>
        <w:t xml:space="preserve">Evaluation of the Diplomat system’s ability to process multilingual inputs, generate context-aware responses, and maintain secure communication channels.</w:t>
      </w:r>
    </w:p>
    <w:p>
      <w:pPr>
        <w:numPr>
          <w:ilvl w:val="0"/>
          <w:numId w:val="1001"/>
        </w:numPr>
        <w:pStyle w:val="Compact"/>
      </w:pPr>
      <w:r>
        <w:rPr>
          <w:bCs/>
          <w:b/>
        </w:rPr>
        <w:t xml:space="preserve">User Interaction:</w:t>
      </w:r>
      <w:r>
        <w:t xml:space="preserve"> </w:t>
      </w:r>
      <w:r>
        <w:t xml:space="preserve">Engagement with local residents, tourists, and municipal authorities to assess usability, trustworthiness, and cultural sensitivity.</w:t>
      </w:r>
    </w:p>
    <w:p>
      <w:pPr>
        <w:numPr>
          <w:ilvl w:val="0"/>
          <w:numId w:val="1001"/>
        </w:numPr>
        <w:pStyle w:val="Compact"/>
      </w:pPr>
      <w:r>
        <w:rPr>
          <w:bCs/>
          <w:b/>
        </w:rPr>
        <w:t xml:space="preserve">Regulatory Compliance:</w:t>
      </w:r>
      <w:r>
        <w:t xml:space="preserve"> </w:t>
      </w:r>
      <w:r>
        <w:t xml:space="preserve">Verification of adherence to Italian laws, including privacy regulations, public space usage permits, and cybersecurity standards.</w:t>
      </w:r>
    </w:p>
    <w:bookmarkEnd w:id="22"/>
    <w:bookmarkStart w:id="26" w:name="methodology"/>
    <w:p>
      <w:pPr>
        <w:pStyle w:val="Heading2"/>
      </w:pPr>
      <w:r>
        <w:t xml:space="preserve">3. Methodology</w:t>
      </w:r>
    </w:p>
    <w:bookmarkStart w:id="23" w:name="pre-deployment-phase"/>
    <w:p>
      <w:pPr>
        <w:pStyle w:val="Heading3"/>
      </w:pPr>
      <w:r>
        <w:t xml:space="preserve">3.1 Pre-Deployment Phase</w:t>
      </w:r>
    </w:p>
    <w:p>
      <w:pPr>
        <w:pStyle w:val="FirstParagraph"/>
      </w:pPr>
      <w:r>
        <w:t xml:space="preserve">Before deploying the Diplomat system in Milan, the following steps will be executed:</w:t>
      </w:r>
    </w:p>
    <w:p>
      <w:pPr>
        <w:numPr>
          <w:ilvl w:val="0"/>
          <w:numId w:val="1002"/>
        </w:numPr>
        <w:pStyle w:val="Compact"/>
      </w:pPr>
      <w:r>
        <w:rPr>
          <w:bCs/>
          <w:b/>
        </w:rPr>
        <w:t xml:space="preserve">Stakeholder Consultation:</w:t>
      </w:r>
      <w:r>
        <w:t xml:space="preserve"> </w:t>
      </w:r>
      <w:r>
        <w:t xml:space="preserve">Meetings with local government officials, community leaders, and technical partners to define expectations and address concerns.</w:t>
      </w:r>
    </w:p>
    <w:p>
      <w:pPr>
        <w:numPr>
          <w:ilvl w:val="0"/>
          <w:numId w:val="1002"/>
        </w:numPr>
        <w:pStyle w:val="Compact"/>
      </w:pPr>
      <w:r>
        <w:rPr>
          <w:bCs/>
          <w:b/>
        </w:rPr>
        <w:t xml:space="preserve">Site Selection:</w:t>
      </w:r>
      <w:r>
        <w:t xml:space="preserve"> </w:t>
      </w:r>
      <w:r>
        <w:t xml:space="preserve">Identification of test locations based on foot traffic, connectivity, and diversity of use cases.</w:t>
      </w:r>
    </w:p>
    <w:p>
      <w:pPr>
        <w:numPr>
          <w:ilvl w:val="0"/>
          <w:numId w:val="1002"/>
        </w:numPr>
        <w:pStyle w:val="Compact"/>
      </w:pPr>
      <w:r>
        <w:rPr>
          <w:bCs/>
          <w:b/>
        </w:rPr>
        <w:t xml:space="preserve">System Configuration:</w:t>
      </w:r>
      <w:r>
        <w:t xml:space="preserve"> </w:t>
      </w:r>
      <w:r>
        <w:t xml:space="preserve">Customization of the Diplomat system to support Italian language nuances, local dialects, and regional cultural references.</w:t>
      </w:r>
    </w:p>
    <w:p>
      <w:pPr>
        <w:numPr>
          <w:ilvl w:val="0"/>
          <w:numId w:val="1002"/>
        </w:numPr>
        <w:pStyle w:val="Compact"/>
      </w:pPr>
      <w:r>
        <w:rPr>
          <w:bCs/>
          <w:b/>
        </w:rPr>
        <w:t xml:space="preserve">Training:</w:t>
      </w:r>
      <w:r>
        <w:t xml:space="preserve"> </w:t>
      </w:r>
      <w:r>
        <w:t xml:space="preserve">Preparation of field operators and support staff on the operation, monitoring, and troubleshooting of the Diplomat system.</w:t>
      </w:r>
    </w:p>
    <w:bookmarkEnd w:id="23"/>
    <w:bookmarkStart w:id="24" w:name="deployment-phase"/>
    <w:p>
      <w:pPr>
        <w:pStyle w:val="Heading3"/>
      </w:pPr>
      <w:r>
        <w:t xml:space="preserve">3.2 Deployment Phase</w:t>
      </w:r>
    </w:p>
    <w:p>
      <w:pPr>
        <w:pStyle w:val="FirstParagraph"/>
      </w:pPr>
      <w:r>
        <w:t xml:space="preserve">During the deployment phase, the Diplomat system will be activated in selected zones of Milan. Key activities include:</w:t>
      </w:r>
    </w:p>
    <w:p>
      <w:pPr>
        <w:numPr>
          <w:ilvl w:val="0"/>
          <w:numId w:val="1003"/>
        </w:numPr>
        <w:pStyle w:val="Compact"/>
      </w:pPr>
      <w:r>
        <w:t xml:space="preserve">Real-time monitoring of system performance metrics, such as response time, accuracy, and uptime.</w:t>
      </w:r>
    </w:p>
    <w:p>
      <w:pPr>
        <w:numPr>
          <w:ilvl w:val="0"/>
          <w:numId w:val="1003"/>
        </w:numPr>
        <w:pStyle w:val="Compact"/>
      </w:pPr>
      <w:r>
        <w:t xml:space="preserve">Collection of anonymized interaction data to analyze user behavior and system effectiveness.</w:t>
      </w:r>
    </w:p>
    <w:p>
      <w:pPr>
        <w:numPr>
          <w:ilvl w:val="0"/>
          <w:numId w:val="1003"/>
        </w:numPr>
        <w:pStyle w:val="Compact"/>
      </w:pPr>
      <w:r>
        <w:t xml:space="preserve">Conducting controlled scenarios to simulate emergencies, high-demand situations, and cross-cultural communication challenges.</w:t>
      </w:r>
    </w:p>
    <w:bookmarkEnd w:id="24"/>
    <w:bookmarkStart w:id="25" w:name="post-experiment-analysis"/>
    <w:p>
      <w:pPr>
        <w:pStyle w:val="Heading3"/>
      </w:pPr>
      <w:r>
        <w:t xml:space="preserve">3.3 Post-Experiment Analysis</w:t>
      </w:r>
    </w:p>
    <w:p>
      <w:pPr>
        <w:pStyle w:val="FirstParagraph"/>
      </w:pPr>
      <w:r>
        <w:t xml:space="preserve">After the experiment concludes, a comprehensive analysis will be performed to evaluate outcomes. This includes:</w:t>
      </w:r>
    </w:p>
    <w:p>
      <w:pPr>
        <w:numPr>
          <w:ilvl w:val="0"/>
          <w:numId w:val="1004"/>
        </w:numPr>
        <w:pStyle w:val="Compact"/>
      </w:pPr>
      <w:r>
        <w:t xml:space="preserve">Reviewing quantitative data (e.g., success rates, error logs) and qualitative feedback from users and stakeholders.</w:t>
      </w:r>
    </w:p>
    <w:p>
      <w:pPr>
        <w:numPr>
          <w:ilvl w:val="0"/>
          <w:numId w:val="1004"/>
        </w:numPr>
        <w:pStyle w:val="Compact"/>
      </w:pPr>
      <w:r>
        <w:t xml:space="preserve">Identifying strengths, weaknesses, and areas for improvement in the Diplomat system.</w:t>
      </w:r>
    </w:p>
    <w:p>
      <w:pPr>
        <w:numPr>
          <w:ilvl w:val="0"/>
          <w:numId w:val="1004"/>
        </w:numPr>
        <w:pStyle w:val="Compact"/>
      </w:pPr>
      <w:r>
        <w:t xml:space="preserve">Preparing a final report summarizing findings and recommendations for future deployments.</w:t>
      </w:r>
    </w:p>
    <w:bookmarkEnd w:id="25"/>
    <w:bookmarkEnd w:id="26"/>
    <w:bookmarkStart w:id="27" w:name="ethical-considerations"/>
    <w:p>
      <w:pPr>
        <w:pStyle w:val="Heading2"/>
      </w:pPr>
      <w:r>
        <w:t xml:space="preserve">4. Ethical Considerations</w:t>
      </w:r>
    </w:p>
    <w:p>
      <w:pPr>
        <w:pStyle w:val="FirstParagraph"/>
      </w:pPr>
      <w:r>
        <w:t xml:space="preserve">The deployment of the Diplomat system in Italy Milan must prioritize ethical principles to ensure respect for individuals and communities. Key considerations include:</w:t>
      </w:r>
    </w:p>
    <w:p>
      <w:pPr>
        <w:numPr>
          <w:ilvl w:val="0"/>
          <w:numId w:val="1005"/>
        </w:numPr>
        <w:pStyle w:val="Compact"/>
      </w:pPr>
      <w:r>
        <w:rPr>
          <w:bCs/>
          <w:b/>
        </w:rPr>
        <w:t xml:space="preserve">Informed Consent:</w:t>
      </w:r>
      <w:r>
        <w:t xml:space="preserve"> </w:t>
      </w:r>
      <w:r>
        <w:t xml:space="preserve">All participants interacting with the Diplomat system will be informed about the nature of the experiment and their rights regarding data usage.</w:t>
      </w:r>
    </w:p>
    <w:p>
      <w:pPr>
        <w:numPr>
          <w:ilvl w:val="0"/>
          <w:numId w:val="1005"/>
        </w:numPr>
        <w:pStyle w:val="Compact"/>
      </w:pPr>
      <w:r>
        <w:rPr>
          <w:bCs/>
          <w:b/>
        </w:rPr>
        <w:t xml:space="preserve">Data Privacy:</w:t>
      </w:r>
      <w:r>
        <w:t xml:space="preserve"> </w:t>
      </w:r>
      <w:r>
        <w:t xml:space="preserve">Strict adherence to GDPR requirements to protect personal information collected during the experiment.</w:t>
      </w:r>
    </w:p>
    <w:p>
      <w:pPr>
        <w:numPr>
          <w:ilvl w:val="0"/>
          <w:numId w:val="1005"/>
        </w:numPr>
        <w:pStyle w:val="Compact"/>
      </w:pPr>
      <w:r>
        <w:rPr>
          <w:bCs/>
          <w:b/>
        </w:rPr>
        <w:t xml:space="preserve">Cultural Sensitivity:</w:t>
      </w:r>
      <w:r>
        <w:t xml:space="preserve"> </w:t>
      </w:r>
      <w:r>
        <w:t xml:space="preserve">Ensuring that the Diplomat system respects local customs, traditions, and values while operating in Milan.</w:t>
      </w:r>
    </w:p>
    <w:p>
      <w:pPr>
        <w:numPr>
          <w:ilvl w:val="0"/>
          <w:numId w:val="1005"/>
        </w:numPr>
        <w:pStyle w:val="Compact"/>
      </w:pPr>
      <w:r>
        <w:rPr>
          <w:bCs/>
          <w:b/>
        </w:rPr>
        <w:t xml:space="preserve">Transparency:</w:t>
      </w:r>
      <w:r>
        <w:t xml:space="preserve"> </w:t>
      </w:r>
      <w:r>
        <w:t xml:space="preserve">Providing clear documentation and communication channels for addressing questions or concerns raised by the public.</w:t>
      </w:r>
    </w:p>
    <w:bookmarkEnd w:id="27"/>
    <w:bookmarkStart w:id="28" w:name="risk-management"/>
    <w:p>
      <w:pPr>
        <w:pStyle w:val="Heading2"/>
      </w:pPr>
      <w:r>
        <w:t xml:space="preserve">5. Risk Management</w:t>
      </w:r>
    </w:p>
    <w:p>
      <w:pPr>
        <w:pStyle w:val="FirstParagraph"/>
      </w:pPr>
      <w:r>
        <w:t xml:space="preserve">Potential risks associated with the deployment of the Diplomat system in Milan have been identified and mitigated through the following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 or downtime</w:t>
            </w:r>
          </w:p>
        </w:tc>
        <w:tc>
          <w:tcPr/>
          <w:p>
            <w:pPr>
              <w:pStyle w:val="Compact"/>
              <w:jc w:val="left"/>
            </w:pPr>
            <w:r>
              <w:t xml:space="preserve">Implement redundant systems and conduct regular maintenance checks.</w:t>
            </w:r>
          </w:p>
        </w:tc>
      </w:tr>
      <w:tr>
        <w:tc>
          <w:tcPr/>
          <w:p>
            <w:pPr>
              <w:pStyle w:val="Compact"/>
              <w:jc w:val="left"/>
            </w:pPr>
            <w:r>
              <w:t xml:space="preserve">Data breaches or unauthorized access</w:t>
            </w:r>
          </w:p>
        </w:tc>
        <w:tc>
          <w:tcPr/>
          <w:p>
            <w:pPr>
              <w:pStyle w:val="Compact"/>
              <w:jc w:val="left"/>
            </w:pPr>
            <w:r>
              <w:t xml:space="preserve">Use encryption protocols and restrict access to authorized personnel only.</w:t>
            </w:r>
          </w:p>
        </w:tc>
      </w:tr>
      <w:tr>
        <w:tc>
          <w:tcPr/>
          <w:p>
            <w:pPr>
              <w:pStyle w:val="Compact"/>
              <w:jc w:val="left"/>
            </w:pPr>
            <w:r>
              <w:t xml:space="preserve">Negative public perception</w:t>
            </w:r>
          </w:p>
        </w:tc>
        <w:tc>
          <w:tcPr/>
          <w:p>
            <w:pPr>
              <w:pStyle w:val="Compact"/>
              <w:jc w:val="left"/>
            </w:pPr>
            <w:r>
              <w:t xml:space="preserve">Engage in proactive communication campaigns to educate the public about the benefits of the Diplomat system.</w:t>
            </w:r>
          </w:p>
        </w:tc>
      </w:tr>
      <w:tr>
        <w:tc>
          <w:tcPr/>
          <w:p>
            <w:pPr>
              <w:pStyle w:val="Compact"/>
              <w:jc w:val="left"/>
            </w:pPr>
            <w:r>
              <w:t xml:space="preserve">Non-compliance with local regulations</w:t>
            </w:r>
          </w:p>
        </w:tc>
        <w:tc>
          <w:tcPr/>
          <w:p>
            <w:pPr>
              <w:pStyle w:val="Compact"/>
              <w:jc w:val="left"/>
            </w:pPr>
            <w:r>
              <w:t xml:space="preserve">Collaborate closely with legal experts and municipal authorities to ensure full compliance.</w:t>
            </w:r>
          </w:p>
        </w:tc>
      </w:tr>
    </w:tbl>
    <w:bookmarkEnd w:id="28"/>
    <w:bookmarkStart w:id="29" w:name="timeline"/>
    <w:p>
      <w:pPr>
        <w:pStyle w:val="Heading2"/>
      </w:pPr>
      <w:r>
        <w:t xml:space="preserve">6. Timeline</w:t>
      </w:r>
    </w:p>
    <w:p>
      <w:pPr>
        <w:pStyle w:val="FirstParagraph"/>
      </w:pPr>
      <w:r>
        <w:t xml:space="preserve">The experiment will follow a structured timeline to ensure efficient execution:</w:t>
      </w:r>
    </w:p>
    <w:p>
      <w:pPr>
        <w:numPr>
          <w:ilvl w:val="0"/>
          <w:numId w:val="1006"/>
        </w:numPr>
        <w:pStyle w:val="Compact"/>
      </w:pPr>
      <w:r>
        <w:rPr>
          <w:bCs/>
          <w:b/>
        </w:rPr>
        <w:t xml:space="preserve">Weeks 1–2:</w:t>
      </w:r>
      <w:r>
        <w:t xml:space="preserve"> </w:t>
      </w:r>
      <w:r>
        <w:t xml:space="preserve">Pre-deployment preparations, including stakeholder meetings and site selection.</w:t>
      </w:r>
    </w:p>
    <w:p>
      <w:pPr>
        <w:numPr>
          <w:ilvl w:val="0"/>
          <w:numId w:val="1006"/>
        </w:numPr>
        <w:pStyle w:val="Compact"/>
      </w:pPr>
      <w:r>
        <w:rPr>
          <w:bCs/>
          <w:b/>
        </w:rPr>
        <w:t xml:space="preserve">Weeks 3–4:</w:t>
      </w:r>
      <w:r>
        <w:t xml:space="preserve"> </w:t>
      </w:r>
      <w:r>
        <w:t xml:space="preserve">System configuration, testing, and operator training.</w:t>
      </w:r>
    </w:p>
    <w:p>
      <w:pPr>
        <w:numPr>
          <w:ilvl w:val="0"/>
          <w:numId w:val="1006"/>
        </w:numPr>
        <w:pStyle w:val="Compact"/>
      </w:pPr>
      <w:r>
        <w:rPr>
          <w:bCs/>
          <w:b/>
        </w:rPr>
        <w:t xml:space="preserve">Weeks 5–8:</w:t>
      </w:r>
      <w:r>
        <w:t xml:space="preserve"> </w:t>
      </w:r>
      <w:r>
        <w:t xml:space="preserve">Active deployment and data collection in Milan.</w:t>
      </w:r>
    </w:p>
    <w:p>
      <w:pPr>
        <w:numPr>
          <w:ilvl w:val="0"/>
          <w:numId w:val="1006"/>
        </w:numPr>
        <w:pStyle w:val="Compact"/>
      </w:pPr>
      <w:r>
        <w:rPr>
          <w:bCs/>
          <w:b/>
        </w:rPr>
        <w:t xml:space="preserve">Weeks 9–10:</w:t>
      </w:r>
      <w:r>
        <w:t xml:space="preserve"> </w:t>
      </w:r>
      <w:r>
        <w:t xml:space="preserve">Post-experiment analysis and reporting.</w:t>
      </w:r>
    </w:p>
    <w:bookmarkEnd w:id="29"/>
    <w:bookmarkStart w:id="30" w:name="conclusion"/>
    <w:p>
      <w:pPr>
        <w:pStyle w:val="Heading2"/>
      </w:pPr>
      <w:r>
        <w:t xml:space="preserve">7. Conclusion</w:t>
      </w:r>
    </w:p>
    <w:p>
      <w:pPr>
        <w:pStyle w:val="FirstParagraph"/>
      </w:pPr>
      <w:r>
        <w:t xml:space="preserve">This Experiment Protocol provides a comprehensive framework for deploying the Diplomat system in Italy Milan. By adhering to the outlined procedures, methodologies, and ethical guidelines, we aim to achieve meaningful insights into the system’s capabilities while fostering trust and collaboration with local stakeholders. The success of this experiment will pave the way for broader applications of the Diplomat system in other urban environments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Italy Milan</dc:title>
  <dc:creator/>
  <dc:language>en</dc:language>
  <cp:keywords/>
  <dcterms:created xsi:type="dcterms:W3CDTF">2026-10-10T03:11:26Z</dcterms:created>
  <dcterms:modified xsi:type="dcterms:W3CDTF">2026-10-10T03:11:26Z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