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Deployment</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8375ef6b684d9740d2013f37708eb26a03e2d0c"/>
    <w:p>
      <w:pPr>
        <w:pStyle w:val="Heading1"/>
      </w:pPr>
      <w:r>
        <w:t xml:space="preserve">Experiment Protocol: Diplomat System Deployment</w:t>
      </w:r>
    </w:p>
    <w:p>
      <w:pPr>
        <w:pStyle w:val="FirstParagraph"/>
      </w:pPr>
      <w:r>
        <w:rPr>
          <w:bCs/>
          <w:b/>
        </w:rPr>
        <w:t xml:space="preserve">Project Title:</w:t>
      </w:r>
      <w:r>
        <w:t xml:space="preserve"> </w:t>
      </w:r>
      <w:r>
        <w:t xml:space="preserve">Cross-Cultural Communication and Diplomatic Protocol Analysis using the Diplomat AI Framework</w:t>
      </w:r>
    </w:p>
    <w:p>
      <w:pPr>
        <w:pStyle w:val="BodyText"/>
      </w:pPr>
      <w:r>
        <w:rPr>
          <w:bCs/>
          <w:b/>
        </w:rPr>
        <w:t xml:space="preserve">Location:</w:t>
      </w:r>
      <w:r>
        <w:t xml:space="preserve"> </w:t>
      </w:r>
      <w:r>
        <w:t xml:space="preserve">Abidjan, Ivory Coast</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The</w:t>
      </w:r>
      <w:r>
        <w:t xml:space="preserve"> </w:t>
      </w:r>
      <w:r>
        <w:rPr>
          <w:bCs/>
          <w:b/>
        </w:rPr>
        <w:t xml:space="preserve">Diplomat</w:t>
      </w:r>
      <w:r>
        <w:t xml:space="preserve"> </w:t>
      </w:r>
      <w:r>
        <w:t xml:space="preserve">system is an advanced artificial intelligence framework designed to analyze, simulate, and optimize high-stakes interpersonal communication. Its primary function is to assist users in navigating complex social hierarchies, cultural nuances, and negotiation dynamics. While the Diplomat system has undergone rigorous testing in Western contexts, its efficacy in Francophone West African environments remains unverified.</w:t>
      </w:r>
    </w:p>
    <w:p>
      <w:pPr>
        <w:pStyle w:val="BodyText"/>
      </w:pPr>
      <w:r>
        <w:t xml:space="preserve">This</w:t>
      </w:r>
      <w:r>
        <w:t xml:space="preserve"> </w:t>
      </w:r>
      <w:r>
        <w:rPr>
          <w:bCs/>
          <w:b/>
        </w:rPr>
        <w:t xml:space="preserve">Experiment Protocol</w:t>
      </w:r>
      <w:r>
        <w:t xml:space="preserve"> </w:t>
      </w:r>
      <w:r>
        <w:t xml:space="preserve">outlines the methodology for deploying the Diplomat system in</w:t>
      </w:r>
      <w:r>
        <w:t xml:space="preserve"> </w:t>
      </w:r>
      <w:r>
        <w:rPr>
          <w:bCs/>
          <w:b/>
        </w:rPr>
        <w:t xml:space="preserve">Ivory Coast Abidjan</w:t>
      </w:r>
      <w:r>
        <w:t xml:space="preserve">. Abidjan serves as the economic capital of the Ivory Coast and a major hub for international business and diplomacy in West Africa. The city presents a unique linguistic and cultural landscape, characterized by the interplay of French (the official language), local dialects such as Dioula and Baoulé, and a distinct set of social protocols regarding respect, hierarchy, and indirect communication.</w:t>
      </w:r>
    </w:p>
    <w:p>
      <w:pPr>
        <w:pStyle w:val="BodyText"/>
      </w:pPr>
      <w:r>
        <w:t xml:space="preserve">The objective is to determine if the Diplomat system can accurately interpret and generate appropriate responses within the specific socio-cultural context of Abidjan, thereby validating its utility as a tool for international relations and business negotiation in this region.</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Diplomat system's ability to process and generate natural language in French as spoken in Abidjan, including local idioms and register shifts.</w:t>
      </w:r>
    </w:p>
    <w:p>
      <w:pPr>
        <w:numPr>
          <w:ilvl w:val="0"/>
          <w:numId w:val="1001"/>
        </w:numPr>
        <w:pStyle w:val="Compact"/>
      </w:pPr>
      <w:r>
        <w:t xml:space="preserve">To assess the system's understanding of Ivorian social hierarchies and the concept of "respect" (le respect) in professional settings.</w:t>
      </w:r>
    </w:p>
    <w:p>
      <w:pPr>
        <w:numPr>
          <w:ilvl w:val="0"/>
          <w:numId w:val="1001"/>
        </w:numPr>
        <w:pStyle w:val="Compact"/>
      </w:pPr>
      <w:r>
        <w:t xml:space="preserve">To measure the accuracy of Diplomat's negotiation strategies when applied to scenarios typical of the Abidjan business environment.</w:t>
      </w:r>
    </w:p>
    <w:p>
      <w:pPr>
        <w:numPr>
          <w:ilvl w:val="0"/>
          <w:numId w:val="1001"/>
        </w:numPr>
        <w:pStyle w:val="Compact"/>
      </w:pPr>
      <w:r>
        <w:t xml:space="preserve">To identify potential cultural biases within the Diplomat algorithm that may hinder effective communication in the Ivory Coast.</w:t>
      </w:r>
    </w:p>
    <w:bookmarkEnd w:id="21"/>
    <w:bookmarkStart w:id="28"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mixed-methods approach, combining controlled simulation tasks with real-world observational data. The experiment will be conducted over a period of six weeks in Abidjan.</w:t>
      </w:r>
    </w:p>
    <w:bookmarkEnd w:id="22"/>
    <w:bookmarkStart w:id="23" w:name="participants"/>
    <w:p>
      <w:pPr>
        <w:pStyle w:val="Heading3"/>
      </w:pPr>
      <w:r>
        <w:t xml:space="preserve">3.2 Participants</w:t>
      </w:r>
    </w:p>
    <w:p>
      <w:pPr>
        <w:pStyle w:val="FirstParagraph"/>
      </w:pPr>
      <w:r>
        <w:t xml:space="preserve">The study will involve two groups of participants based in Abidjan:</w:t>
      </w:r>
    </w:p>
    <w:p>
      <w:pPr>
        <w:numPr>
          <w:ilvl w:val="0"/>
          <w:numId w:val="1002"/>
        </w:numPr>
        <w:pStyle w:val="Compact"/>
      </w:pPr>
      <w:r>
        <w:rPr>
          <w:bCs/>
          <w:b/>
        </w:rPr>
        <w:t xml:space="preserve">Group A (Experts):</w:t>
      </w:r>
      <w:r>
        <w:t xml:space="preserve"> </w:t>
      </w:r>
      <w:r>
        <w:t xml:space="preserve">20 local diplomats, senior business executives, and cultural anthropologists fluent in French and local dialects. They will serve as evaluators.</w:t>
      </w:r>
    </w:p>
    <w:p>
      <w:pPr>
        <w:numPr>
          <w:ilvl w:val="0"/>
          <w:numId w:val="1002"/>
        </w:numPr>
        <w:pStyle w:val="Compact"/>
      </w:pPr>
      <w:r>
        <w:rPr>
          <w:bCs/>
          <w:b/>
        </w:rPr>
        <w:t xml:space="preserve">Group B (Users):</w:t>
      </w:r>
      <w:r>
        <w:t xml:space="preserve"> </w:t>
      </w:r>
      <w:r>
        <w:t xml:space="preserve">30 foreign nationals and local professionals currently using or interested in using the Diplomat system for communication assistance.</w:t>
      </w:r>
    </w:p>
    <w:bookmarkEnd w:id="23"/>
    <w:bookmarkStart w:id="27" w:name="experimental-phases"/>
    <w:p>
      <w:pPr>
        <w:pStyle w:val="Heading3"/>
      </w:pPr>
      <w:r>
        <w:t xml:space="preserve">3.3 Experimental Phases</w:t>
      </w:r>
    </w:p>
    <w:bookmarkStart w:id="24" w:name="phase-1-calibration-and-data-collection"/>
    <w:p>
      <w:pPr>
        <w:pStyle w:val="Heading4"/>
      </w:pPr>
      <w:r>
        <w:t xml:space="preserve">Phase 1: Calibration and Data Collection</w:t>
      </w:r>
    </w:p>
    <w:p>
      <w:pPr>
        <w:pStyle w:val="FirstParagraph"/>
      </w:pPr>
      <w:r>
        <w:t xml:space="preserve">Before the active testing of the Diplomat system, researchers will collect baseline data on communication norms in Abidjan. This involves recording anonymized interactions in business meetings and diplomatic receptions in the Plateau and Cocody districts. This data will be used to fine-tune the Diplomat's language models to recognize specific Abidjanese French syntax and cultural markers.</w:t>
      </w:r>
    </w:p>
    <w:bookmarkEnd w:id="24"/>
    <w:bookmarkStart w:id="25" w:name="phase-2-controlled-simulation"/>
    <w:p>
      <w:pPr>
        <w:pStyle w:val="Heading4"/>
      </w:pPr>
      <w:r>
        <w:t xml:space="preserve">Phase 2: Controlled Simulation</w:t>
      </w:r>
    </w:p>
    <w:p>
      <w:pPr>
        <w:pStyle w:val="FirstParagraph"/>
      </w:pPr>
      <w:r>
        <w:t xml:space="preserve">Participants in Group B will engage in simulated negotiation scenarios using the Diplomat system. Scenarios will include:</w:t>
      </w:r>
    </w:p>
    <w:p>
      <w:pPr>
        <w:numPr>
          <w:ilvl w:val="0"/>
          <w:numId w:val="1003"/>
        </w:numPr>
        <w:pStyle w:val="Compact"/>
      </w:pPr>
      <w:r>
        <w:t xml:space="preserve">Negotiating a trade agreement with a local supplier.</w:t>
      </w:r>
    </w:p>
    <w:p>
      <w:pPr>
        <w:numPr>
          <w:ilvl w:val="0"/>
          <w:numId w:val="1003"/>
        </w:numPr>
        <w:pStyle w:val="Compact"/>
      </w:pPr>
      <w:r>
        <w:t xml:space="preserve">Addressing a formal grievance with a government official.</w:t>
      </w:r>
    </w:p>
    <w:p>
      <w:pPr>
        <w:numPr>
          <w:ilvl w:val="0"/>
          <w:numId w:val="1003"/>
        </w:numPr>
        <w:pStyle w:val="Compact"/>
      </w:pPr>
      <w:r>
        <w:t xml:space="preserve">Participating in a multi-stakeholder community meeting.</w:t>
      </w:r>
    </w:p>
    <w:p>
      <w:pPr>
        <w:pStyle w:val="FirstParagraph"/>
      </w:pPr>
      <w:r>
        <w:t xml:space="preserve">The Diplomat system will provide real-time suggestions for phrasing and tone. Participants will then rate the usefulness and cultural appropriateness of these suggestions.</w:t>
      </w:r>
    </w:p>
    <w:bookmarkEnd w:id="25"/>
    <w:bookmarkStart w:id="26" w:name="phase-3-expert-evaluation"/>
    <w:p>
      <w:pPr>
        <w:pStyle w:val="Heading4"/>
      </w:pPr>
      <w:r>
        <w:t xml:space="preserve">Phase 3: Expert Evaluation</w:t>
      </w:r>
    </w:p>
    <w:p>
      <w:pPr>
        <w:pStyle w:val="FirstParagraph"/>
      </w:pPr>
      <w:r>
        <w:t xml:space="preserve">Transcripts of the interactions from Phase 2, along with the Diplomat's generated responses, will be reviewed by Group A. Experts will score the responses on a scale of 1 to 10 based on:</w:t>
      </w:r>
    </w:p>
    <w:p>
      <w:pPr>
        <w:numPr>
          <w:ilvl w:val="0"/>
          <w:numId w:val="1004"/>
        </w:numPr>
        <w:pStyle w:val="Compact"/>
      </w:pPr>
      <w:r>
        <w:t xml:space="preserve">Linguistic accuracy (French and local idioms).</w:t>
      </w:r>
    </w:p>
    <w:p>
      <w:pPr>
        <w:numPr>
          <w:ilvl w:val="0"/>
          <w:numId w:val="1004"/>
        </w:numPr>
        <w:pStyle w:val="Compact"/>
      </w:pPr>
      <w:r>
        <w:t xml:space="preserve">Cultural sensitivity (adherence to local norms of respect and hierarchy).</w:t>
      </w:r>
    </w:p>
    <w:p>
      <w:pPr>
        <w:numPr>
          <w:ilvl w:val="0"/>
          <w:numId w:val="1004"/>
        </w:numPr>
        <w:pStyle w:val="Compact"/>
      </w:pPr>
      <w:r>
        <w:t xml:space="preserve">Strategic effectiveness (likelihood of achieving the desired outcome).</w:t>
      </w:r>
    </w:p>
    <w:bookmarkEnd w:id="26"/>
    <w:bookmarkEnd w:id="27"/>
    <w:bookmarkEnd w:id="28"/>
    <w:bookmarkStart w:id="29" w:name="ethical-considerations"/>
    <w:p>
      <w:pPr>
        <w:pStyle w:val="Heading2"/>
      </w:pPr>
      <w:r>
        <w:t xml:space="preserve">4. Ethical Considerations</w:t>
      </w:r>
    </w:p>
    <w:p>
      <w:pPr>
        <w:pStyle w:val="FirstParagraph"/>
      </w:pPr>
      <w:r>
        <w:t xml:space="preserve">Given the sensitive nature of diplomatic and business communications, strict ethical guidelines will be followed:</w:t>
      </w:r>
    </w:p>
    <w:p>
      <w:pPr>
        <w:numPr>
          <w:ilvl w:val="0"/>
          <w:numId w:val="1005"/>
        </w:numPr>
        <w:pStyle w:val="Compact"/>
      </w:pPr>
      <w:r>
        <w:rPr>
          <w:bCs/>
          <w:b/>
        </w:rPr>
        <w:t xml:space="preserve">Informed Consent:</w:t>
      </w:r>
      <w:r>
        <w:t xml:space="preserve"> </w:t>
      </w:r>
      <w:r>
        <w:t xml:space="preserve">All participants will provide written consent in French, detailing the purpose of the study and their rights.</w:t>
      </w:r>
    </w:p>
    <w:p>
      <w:pPr>
        <w:numPr>
          <w:ilvl w:val="0"/>
          <w:numId w:val="1005"/>
        </w:numPr>
        <w:pStyle w:val="Compact"/>
      </w:pPr>
      <w:r>
        <w:rPr>
          <w:bCs/>
          <w:b/>
        </w:rPr>
        <w:t xml:space="preserve">Data Privacy:</w:t>
      </w:r>
      <w:r>
        <w:t xml:space="preserve"> </w:t>
      </w:r>
      <w:r>
        <w:t xml:space="preserve">All data collected will be anonymized and stored on secure servers located within the Ivory Coast, in compliance with local data protection laws.</w:t>
      </w:r>
    </w:p>
    <w:p>
      <w:pPr>
        <w:numPr>
          <w:ilvl w:val="0"/>
          <w:numId w:val="1005"/>
        </w:numPr>
        <w:pStyle w:val="Compact"/>
      </w:pPr>
      <w:r>
        <w:rPr>
          <w:bCs/>
          <w:b/>
        </w:rPr>
        <w:t xml:space="preserve">Cultural Respect:</w:t>
      </w:r>
      <w:r>
        <w:t xml:space="preserve"> </w:t>
      </w:r>
      <w:r>
        <w:t xml:space="preserve">The research team will ensure that the experiment does not disrupt local business practices or offend cultural sensibilities.</w:t>
      </w:r>
    </w:p>
    <w:bookmarkEnd w:id="29"/>
    <w:bookmarkStart w:id="30" w:name="expected-outcomes"/>
    <w:p>
      <w:pPr>
        <w:pStyle w:val="Heading2"/>
      </w:pPr>
      <w:r>
        <w:t xml:space="preserve">5. Expected Outcomes</w:t>
      </w:r>
    </w:p>
    <w:p>
      <w:pPr>
        <w:pStyle w:val="FirstParagraph"/>
      </w:pPr>
      <w:r>
        <w:t xml:space="preserve">We anticipate that the Diplomat system will demonstrate high proficiency in standard French but may require adjustments to fully grasp the subtleties of Abidjanese communication styles. Specifically, we expect to identify gaps in the system's understanding of indirect refusal strategies and the importance of relationship-building (le réseau) in the Ivory Coast.</w:t>
      </w:r>
    </w:p>
    <w:p>
      <w:pPr>
        <w:pStyle w:val="BodyText"/>
      </w:pPr>
      <w:r>
        <w:t xml:space="preserve">The results of this</w:t>
      </w:r>
      <w:r>
        <w:t xml:space="preserve"> </w:t>
      </w:r>
      <w:r>
        <w:rPr>
          <w:bCs/>
          <w:b/>
        </w:rPr>
        <w:t xml:space="preserve">Experiment Protocol</w:t>
      </w:r>
      <w:r>
        <w:t xml:space="preserve"> </w:t>
      </w:r>
      <w:r>
        <w:t xml:space="preserve">will inform future updates to the Diplomat system, ensuring it is a robust and culturally competent tool for users operating in</w:t>
      </w:r>
      <w:r>
        <w:t xml:space="preserve"> </w:t>
      </w:r>
      <w:r>
        <w:rPr>
          <w:bCs/>
          <w:b/>
        </w:rPr>
        <w:t xml:space="preserve">Ivory Coast Abidjan</w:t>
      </w:r>
      <w:r>
        <w:t xml:space="preserve"> </w:t>
      </w:r>
      <w:r>
        <w:t xml:space="preserve">and similar Francophone African contexts.</w:t>
      </w:r>
    </w:p>
    <w:bookmarkEnd w:id="30"/>
    <w:bookmarkStart w:id="31" w:name="conclusion"/>
    <w:p>
      <w:pPr>
        <w:pStyle w:val="Heading2"/>
      </w:pPr>
      <w:r>
        <w:t xml:space="preserve">6. Conclusion</w:t>
      </w:r>
    </w:p>
    <w:p>
      <w:pPr>
        <w:pStyle w:val="FirstParagraph"/>
      </w:pPr>
      <w:r>
        <w:t xml:space="preserve">This protocol provides a structured approach to testing the Diplomat system in a culturally rich and complex environment. By focusing on the specific needs and norms of Abidjan, we aim to enhance the system's global applicability and reliability.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Deployment in Ivory Coast Abidjan</dc:title>
  <dc:creator/>
  <dc:language>en</dc:language>
  <cp:keywords/>
  <dcterms:created xsi:type="dcterms:W3CDTF">2026-10-10T04:04:35Z</dcterms:created>
  <dcterms:modified xsi:type="dcterms:W3CDTF">2026-10-10T04:04:35Z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