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Auckland, New Zealand</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Team Lead</w:t>
      </w:r>
    </w:p>
    <w:bookmarkEnd w:id="20"/>
    <w:p>
      <w:pPr>
        <w:pStyle w:val="BodyText"/>
      </w:pPr>
      <w:r>
        <w:t xml:space="preserve">1. Introduction</w:t>
      </w:r>
    </w:p>
    <w:p>
      <w:pPr>
        <w:pStyle w:val="BodyText"/>
      </w:pPr>
      <w:r>
        <w:t xml:space="preserve">This document outlines the comprehensive Experiment Protocol for the Diplomat project, which is being conducted in Auckland, New Zealand. The primary objective of this experiment is to evaluate the efficacy, safety, and performance of the Diplomat system under real-world conditions specific to the Auckland environment. The Diplomat system is designed to enhance communication and coordination among various stakeholders in urban settings, and this experiment aims to validate its capabilities in a diverse and dynamic city like Auckland.</w:t>
      </w:r>
    </w:p>
    <w:p>
      <w:pPr>
        <w:pStyle w:val="BodyText"/>
      </w:pPr>
      <w:r>
        <w:t xml:space="preserve">Auckland, as New Zealand's largest city, presents a unique testing ground due to its multicultural population, complex infrastructure, and varied geographical features. This protocol ensures that all aspects of the experiment are conducted in a systematic, ethical, and scientifically rigorous manner, adhering to New Zealand's regulatory standards and best practices in research.</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assess the reliability and accuracy of the Diplomat system in facilitating communication among users in Auckland.</w:t>
      </w:r>
    </w:p>
    <w:p>
      <w:pPr>
        <w:numPr>
          <w:ilvl w:val="0"/>
          <w:numId w:val="1001"/>
        </w:numPr>
        <w:pStyle w:val="Compact"/>
      </w:pPr>
      <w:r>
        <w:t xml:space="preserve">To evaluate the system's performance under different environmental conditions, including urban, suburban, and coastal areas within Auckland.</w:t>
      </w:r>
    </w:p>
    <w:p>
      <w:pPr>
        <w:numPr>
          <w:ilvl w:val="0"/>
          <w:numId w:val="1001"/>
        </w:numPr>
        <w:pStyle w:val="Compact"/>
      </w:pPr>
      <w:r>
        <w:t xml:space="preserve">To identify any potential risks or limitations associated with the use of the Diplomat system in real-world scenarios.</w:t>
      </w:r>
    </w:p>
    <w:p>
      <w:pPr>
        <w:numPr>
          <w:ilvl w:val="0"/>
          <w:numId w:val="1001"/>
        </w:numPr>
        <w:pStyle w:val="Compact"/>
      </w:pPr>
      <w:r>
        <w:t xml:space="preserve">To gather user feedback and insights to inform future improvements and iterations of the Diplomat system.</w:t>
      </w:r>
    </w:p>
    <w:p>
      <w:pPr>
        <w:numPr>
          <w:ilvl w:val="0"/>
          <w:numId w:val="1001"/>
        </w:numPr>
        <w:pStyle w:val="Compact"/>
      </w:pPr>
      <w:r>
        <w:t xml:space="preserve">To ensure compliance with New Zealand's data protection and privacy laws throughout the experiment.</w:t>
      </w:r>
    </w:p>
    <w:p>
      <w:pPr>
        <w:pStyle w:val="FirstParagraph"/>
      </w:pPr>
      <w:r>
        <w:t xml:space="preserve">3. Methodology</w:t>
      </w:r>
    </w:p>
    <w:p>
      <w:pPr>
        <w:pStyle w:val="BodyText"/>
      </w:pPr>
      <w:r>
        <w:t xml:space="preserve">The experiment will be conducted in three phases: preparation, execution, and analysis. Each phase is detailed below.</w:t>
      </w:r>
    </w:p>
    <w:bookmarkStart w:id="21" w:name="preparation-phase"/>
    <w:p>
      <w:pPr>
        <w:pStyle w:val="Heading3"/>
      </w:pPr>
      <w:r>
        <w:t xml:space="preserve">3.1 Preparation Phase</w:t>
      </w:r>
    </w:p>
    <w:p>
      <w:pPr>
        <w:numPr>
          <w:ilvl w:val="0"/>
          <w:numId w:val="1002"/>
        </w:numPr>
        <w:pStyle w:val="Compact"/>
      </w:pPr>
      <w:r>
        <w:rPr>
          <w:bCs/>
          <w:b/>
        </w:rPr>
        <w:t xml:space="preserve">Site Selection:</w:t>
      </w:r>
      <w:r>
        <w:t xml:space="preserve"> </w:t>
      </w:r>
      <w:r>
        <w:t xml:space="preserve">Identify and secure testing locations across Auckland, including the CBD, North Shore, and East Coast Bays, to ensure a representative sample of the city's environment.</w:t>
      </w:r>
    </w:p>
    <w:p>
      <w:pPr>
        <w:numPr>
          <w:ilvl w:val="0"/>
          <w:numId w:val="1002"/>
        </w:numPr>
        <w:pStyle w:val="Compact"/>
      </w:pPr>
      <w:r>
        <w:rPr>
          <w:bCs/>
          <w:b/>
        </w:rPr>
        <w:t xml:space="preserve">Participant Recruitment:</w:t>
      </w:r>
      <w:r>
        <w:t xml:space="preserve"> </w:t>
      </w:r>
      <w:r>
        <w:t xml:space="preserve">Recruit a diverse group of participants, including residents, business owners, and local government officials, to use the Diplomat system during the experiment.</w:t>
      </w:r>
    </w:p>
    <w:p>
      <w:pPr>
        <w:numPr>
          <w:ilvl w:val="0"/>
          <w:numId w:val="1002"/>
        </w:numPr>
        <w:pStyle w:val="Compact"/>
      </w:pPr>
      <w:r>
        <w:rPr>
          <w:bCs/>
          <w:b/>
        </w:rPr>
        <w:t xml:space="preserve">Training:</w:t>
      </w:r>
      <w:r>
        <w:t xml:space="preserve"> </w:t>
      </w:r>
      <w:r>
        <w:t xml:space="preserve">Provide comprehensive training to all participants on how to use the Diplomat system, ensuring they understand its features and functionalities.</w:t>
      </w:r>
    </w:p>
    <w:p>
      <w:pPr>
        <w:numPr>
          <w:ilvl w:val="0"/>
          <w:numId w:val="1002"/>
        </w:numPr>
        <w:pStyle w:val="Compact"/>
      </w:pPr>
      <w:r>
        <w:rPr>
          <w:bCs/>
          <w:b/>
        </w:rPr>
        <w:t xml:space="preserve">Equipment Setup:</w:t>
      </w:r>
      <w:r>
        <w:t xml:space="preserve"> </w:t>
      </w:r>
      <w:r>
        <w:t xml:space="preserve">Install and configure the necessary hardware and software for the Diplomat system at each testing location.</w:t>
      </w:r>
    </w:p>
    <w:bookmarkEnd w:id="21"/>
    <w:bookmarkStart w:id="22" w:name="execution-phase"/>
    <w:p>
      <w:pPr>
        <w:pStyle w:val="Heading3"/>
      </w:pPr>
      <w:r>
        <w:t xml:space="preserve">3.2 Execution Phase</w:t>
      </w:r>
    </w:p>
    <w:p>
      <w:pPr>
        <w:numPr>
          <w:ilvl w:val="0"/>
          <w:numId w:val="1003"/>
        </w:numPr>
        <w:pStyle w:val="Compact"/>
      </w:pPr>
      <w:r>
        <w:rPr>
          <w:bCs/>
          <w:b/>
        </w:rPr>
        <w:t xml:space="preserve">Data Collection:</w:t>
      </w:r>
      <w:r>
        <w:t xml:space="preserve"> </w:t>
      </w:r>
      <w:r>
        <w:t xml:space="preserve">Collect data on the system's performance, including response times, accuracy, and user interactions, over a period of four weeks.</w:t>
      </w:r>
    </w:p>
    <w:p>
      <w:pPr>
        <w:numPr>
          <w:ilvl w:val="0"/>
          <w:numId w:val="1003"/>
        </w:numPr>
        <w:pStyle w:val="Compact"/>
      </w:pPr>
      <w:r>
        <w:rPr>
          <w:bCs/>
          <w:b/>
        </w:rPr>
        <w:t xml:space="preserve">Monitoring:</w:t>
      </w:r>
      <w:r>
        <w:t xml:space="preserve"> </w:t>
      </w:r>
      <w:r>
        <w:t xml:space="preserve">Continuously monitor the system for any technical issues or anomalies, and address them promptly to minimize disruption.</w:t>
      </w:r>
    </w:p>
    <w:p>
      <w:pPr>
        <w:numPr>
          <w:ilvl w:val="0"/>
          <w:numId w:val="1003"/>
        </w:numPr>
        <w:pStyle w:val="Compact"/>
      </w:pPr>
      <w:r>
        <w:rPr>
          <w:bCs/>
          <w:b/>
        </w:rPr>
        <w:t xml:space="preserve">User Feedback:</w:t>
      </w:r>
      <w:r>
        <w:t xml:space="preserve"> </w:t>
      </w:r>
      <w:r>
        <w:t xml:space="preserve">Gather qualitative feedback from participants through surveys and interviews to understand their experiences and perceptions of the Diplomat system.</w:t>
      </w:r>
    </w:p>
    <w:bookmarkEnd w:id="22"/>
    <w:bookmarkStart w:id="23" w:name="analysis-phase"/>
    <w:p>
      <w:pPr>
        <w:pStyle w:val="Heading3"/>
      </w:pPr>
      <w:r>
        <w:t xml:space="preserve">3.3 Analysis Phase</w:t>
      </w:r>
    </w:p>
    <w:p>
      <w:pPr>
        <w:numPr>
          <w:ilvl w:val="0"/>
          <w:numId w:val="1004"/>
        </w:numPr>
        <w:pStyle w:val="Compact"/>
      </w:pPr>
      <w:r>
        <w:rPr>
          <w:bCs/>
          <w:b/>
        </w:rPr>
        <w:t xml:space="preserve">Data Analysis:</w:t>
      </w:r>
      <w:r>
        <w:t xml:space="preserve"> </w:t>
      </w:r>
      <w:r>
        <w:t xml:space="preserve">Analyze the collected data using statistical methods to evaluate the system's performance against the predefined objectives.</w:t>
      </w:r>
    </w:p>
    <w:p>
      <w:pPr>
        <w:numPr>
          <w:ilvl w:val="0"/>
          <w:numId w:val="1004"/>
        </w:numPr>
        <w:pStyle w:val="Compact"/>
      </w:pPr>
      <w:r>
        <w:rPr>
          <w:bCs/>
          <w:b/>
        </w:rPr>
        <w:t xml:space="preserve">Reporting:</w:t>
      </w:r>
      <w:r>
        <w:t xml:space="preserve"> </w:t>
      </w:r>
      <w:r>
        <w:t xml:space="preserve">Prepare a detailed report summarizing the findings, including any recommendations for improvements or further research.</w:t>
      </w:r>
    </w:p>
    <w:p>
      <w:pPr>
        <w:numPr>
          <w:ilvl w:val="0"/>
          <w:numId w:val="1004"/>
        </w:numPr>
        <w:pStyle w:val="Compact"/>
      </w:pPr>
      <w:r>
        <w:rPr>
          <w:bCs/>
          <w:b/>
        </w:rPr>
        <w:t xml:space="preserve">Review:</w:t>
      </w:r>
      <w:r>
        <w:t xml:space="preserve"> </w:t>
      </w:r>
      <w:r>
        <w:t xml:space="preserve">Conduct a review meeting with stakeholders to discuss the results and plan next steps for the Diplomat project.</w:t>
      </w:r>
    </w:p>
    <w:bookmarkEnd w:id="23"/>
    <w:p>
      <w:pPr>
        <w:pStyle w:val="FirstParagraph"/>
      </w:pPr>
      <w:r>
        <w:t xml:space="preserve">4. Ethical Considerations</w:t>
      </w:r>
    </w:p>
    <w:p>
      <w:pPr>
        <w:pStyle w:val="BodyText"/>
      </w:pPr>
      <w:r>
        <w:t xml:space="preserve">This experiment will adhere to the highest ethical standards, ensuring the protection of participants' rights and well-being.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taking part in the experiment, with clear information about the purpose, procedures, and potential risks.</w:t>
      </w:r>
    </w:p>
    <w:p>
      <w:pPr>
        <w:numPr>
          <w:ilvl w:val="0"/>
          <w:numId w:val="1005"/>
        </w:numPr>
        <w:pStyle w:val="Compact"/>
      </w:pPr>
      <w:r>
        <w:rPr>
          <w:bCs/>
          <w:b/>
        </w:rPr>
        <w:t xml:space="preserve">Privacy:</w:t>
      </w:r>
      <w:r>
        <w:t xml:space="preserve"> </w:t>
      </w:r>
      <w:r>
        <w:t xml:space="preserve">Participants' personal data will be collected, stored, and processed in accordance with New Zealand's Privacy Act 2020, ensuring confidentiality and security.</w:t>
      </w:r>
    </w:p>
    <w:p>
      <w:pPr>
        <w:numPr>
          <w:ilvl w:val="0"/>
          <w:numId w:val="1005"/>
        </w:numPr>
        <w:pStyle w:val="Compact"/>
      </w:pPr>
      <w:r>
        <w:rPr>
          <w:bCs/>
          <w:b/>
        </w:rPr>
        <w:t xml:space="preserve">Voluntary Participation:</w:t>
      </w:r>
      <w:r>
        <w:t xml:space="preserve"> </w:t>
      </w:r>
      <w:r>
        <w:t xml:space="preserve">Participation in the experiment is entirely voluntary, and participants may withdraw at any time without penalty.</w:t>
      </w:r>
    </w:p>
    <w:p>
      <w:pPr>
        <w:numPr>
          <w:ilvl w:val="0"/>
          <w:numId w:val="1005"/>
        </w:numPr>
        <w:pStyle w:val="Compact"/>
      </w:pPr>
      <w:r>
        <w:rPr>
          <w:bCs/>
          <w:b/>
        </w:rPr>
        <w:t xml:space="preserve">Minimizing Harm:</w:t>
      </w:r>
      <w:r>
        <w:t xml:space="preserve"> </w:t>
      </w:r>
      <w:r>
        <w:t xml:space="preserve">Steps will be taken to minimize any potential harm or discomfort to participants, including providing support and resources as needed.</w:t>
      </w:r>
    </w:p>
    <w:p>
      <w:pPr>
        <w:pStyle w:val="FirstParagraph"/>
      </w:pPr>
      <w:r>
        <w:t xml:space="preserve">5. Risk Management</w:t>
      </w:r>
    </w:p>
    <w:p>
      <w:pPr>
        <w:pStyle w:val="BodyText"/>
      </w:pPr>
      <w:r>
        <w:t xml:space="preserve">A risk assessment has been conducted to identify potential risks associated with the experiment. The following measures will be implemented to mitigate these risks: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Technical failures</w:t>
            </w:r>
          </w:p>
        </w:tc>
        <w:tc>
          <w:tcPr/>
          <w:p>
            <w:pPr>
              <w:pStyle w:val="Compact"/>
              <w:jc w:val="left"/>
            </w:pPr>
            <w:r>
              <w:t xml:space="preserve">Regular maintenance and backup systems in place.</w:t>
            </w:r>
          </w:p>
        </w:tc>
      </w:tr>
      <w:tr>
        <w:tc>
          <w:tcPr/>
          <w:p>
            <w:pPr>
              <w:pStyle w:val="Compact"/>
              <w:jc w:val="left"/>
            </w:pPr>
            <w:r>
              <w:t xml:space="preserve">Data breaches</w:t>
            </w:r>
          </w:p>
        </w:tc>
        <w:tc>
          <w:tcPr/>
          <w:p>
            <w:pPr>
              <w:pStyle w:val="Compact"/>
              <w:jc w:val="left"/>
            </w:pPr>
            <w:r>
              <w:t xml:space="preserve">Encryption and secure data storage protocols.</w:t>
            </w:r>
          </w:p>
        </w:tc>
      </w:tr>
      <w:tr>
        <w:tc>
          <w:tcPr/>
          <w:p>
            <w:pPr>
              <w:pStyle w:val="Compact"/>
              <w:jc w:val="left"/>
            </w:pPr>
            <w:r>
              <w:t xml:space="preserve">Participant dissatisfaction</w:t>
            </w:r>
          </w:p>
        </w:tc>
        <w:tc>
          <w:tcPr/>
          <w:p>
            <w:pPr>
              <w:pStyle w:val="Compact"/>
              <w:jc w:val="left"/>
            </w:pPr>
            <w:r>
              <w:t xml:space="preserve">Clear communication and support channels.</w:t>
            </w:r>
          </w:p>
        </w:tc>
      </w:tr>
      <w:tr>
        <w:tc>
          <w:tcPr/>
          <w:p>
            <w:pPr>
              <w:pStyle w:val="Compact"/>
              <w:jc w:val="left"/>
            </w:pPr>
            <w:r>
              <w:t xml:space="preserve">Environmental factors</w:t>
            </w:r>
          </w:p>
        </w:tc>
        <w:tc>
          <w:tcPr/>
          <w:p>
            <w:pPr>
              <w:pStyle w:val="Compact"/>
              <w:jc w:val="left"/>
            </w:pPr>
            <w:r>
              <w:t xml:space="preserve">Flexible testing schedules and locations.</w:t>
            </w:r>
          </w:p>
        </w:tc>
      </w:tr>
    </w:tbl>
    <w:p>
      <w:pPr>
        <w:pStyle w:val="BodyText"/>
      </w:pPr>
      <w:r>
        <w:t xml:space="preserve">6. Conclusion</w:t>
      </w:r>
    </w:p>
    <w:p>
      <w:pPr>
        <w:pStyle w:val="BodyText"/>
      </w:pPr>
      <w:r>
        <w:t xml:space="preserve">This Experiment Protocol for the Diplomat project in Auckland, New Zealand, provides a structured framework for conducting a rigorous and ethical evaluation of the system. By following this protocol, we aim to generate valuable insights that will contribute to the advancement of communication technologies and improve the lives of Auckland residents. The success of this experiment will depend on the collaboration and commitment of all stakeholders involved, and we are confident that it will yield meaningful results.</w:t>
      </w:r>
    </w:p>
    <w:p>
      <w:pPr>
        <w:pStyle w:val="BodyText"/>
      </w:pPr>
      <w:r>
        <w:t xml:space="preserve">For further information, please contact the Research Team Lead at [contact information].</w:t>
      </w:r>
    </w:p>
    <w:p>
      <w:pPr>
        <w:pStyle w:val="BodyText"/>
      </w:pPr>
      <w:r>
        <w:t xml:space="preserve">© 2023 Diplomat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Auckland, New Zealand</dc:title>
  <dc:creator/>
  <dc:language>en</dc:language>
  <cp:keywords/>
  <dcterms:created xsi:type="dcterms:W3CDTF">2026-10-10T03:18:23Z</dcterms:created>
  <dcterms:modified xsi:type="dcterms:W3CDTF">2026-10-10T03:18:23Z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